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7A" w:rsidRDefault="00F7597A" w:rsidP="00B37D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10.12.2019</w:t>
      </w:r>
    </w:p>
    <w:p w:rsidR="00B729D8" w:rsidRPr="00B729D8" w:rsidRDefault="00B729D8" w:rsidP="00B37D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29D8">
        <w:rPr>
          <w:rFonts w:ascii="Times New Roman" w:hAnsi="Times New Roman"/>
          <w:b/>
          <w:sz w:val="24"/>
          <w:szCs w:val="24"/>
          <w:u w:val="single"/>
        </w:rPr>
        <w:t>OGŁOSZENIE</w:t>
      </w:r>
    </w:p>
    <w:p w:rsidR="00B37D0E" w:rsidRDefault="001A3C82" w:rsidP="00B37D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729D8">
        <w:rPr>
          <w:rFonts w:ascii="Times New Roman" w:hAnsi="Times New Roman"/>
          <w:b/>
          <w:sz w:val="24"/>
          <w:szCs w:val="24"/>
        </w:rPr>
        <w:t xml:space="preserve"> postępowaniu o wartości poniżej 30.000 euro</w:t>
      </w:r>
    </w:p>
    <w:p w:rsidR="00196A79" w:rsidRPr="005722AE" w:rsidRDefault="00196A79" w:rsidP="00B37D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45B" w:rsidRPr="005722AE" w:rsidRDefault="00EC245B" w:rsidP="00EC245B">
      <w:pPr>
        <w:jc w:val="center"/>
        <w:rPr>
          <w:rFonts w:ascii="Times New Roman" w:hAnsi="Times New Roman"/>
          <w:b/>
          <w:sz w:val="24"/>
          <w:szCs w:val="24"/>
        </w:rPr>
      </w:pPr>
      <w:r w:rsidRPr="005722AE">
        <w:rPr>
          <w:rFonts w:ascii="Times New Roman" w:hAnsi="Times New Roman"/>
          <w:b/>
          <w:sz w:val="24"/>
          <w:szCs w:val="24"/>
        </w:rPr>
        <w:t xml:space="preserve">Zapytanie ofertowe </w:t>
      </w:r>
    </w:p>
    <w:p w:rsidR="00EC245B" w:rsidRPr="005722AE" w:rsidRDefault="00EC245B" w:rsidP="00EC24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722AE">
        <w:rPr>
          <w:rFonts w:ascii="Times New Roman" w:hAnsi="Times New Roman"/>
          <w:b/>
          <w:sz w:val="24"/>
          <w:szCs w:val="24"/>
        </w:rPr>
        <w:t>I. ZAMAWIAJĄCY</w:t>
      </w:r>
    </w:p>
    <w:p w:rsidR="00EC245B" w:rsidRPr="005722AE" w:rsidRDefault="00EC245B" w:rsidP="00EC245B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>Nazwa firmy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722AE">
        <w:rPr>
          <w:rFonts w:ascii="Times New Roman" w:hAnsi="Times New Roman"/>
          <w:b/>
          <w:sz w:val="24"/>
          <w:szCs w:val="24"/>
        </w:rPr>
        <w:t>Koniński Dom Kultury</w:t>
      </w:r>
    </w:p>
    <w:p w:rsidR="00EC245B" w:rsidRPr="005722AE" w:rsidRDefault="00EC245B" w:rsidP="00EC245B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 xml:space="preserve">ul. </w:t>
      </w:r>
      <w:r w:rsidRPr="005722AE">
        <w:rPr>
          <w:rFonts w:ascii="Times New Roman" w:hAnsi="Times New Roman"/>
          <w:b/>
          <w:sz w:val="24"/>
          <w:szCs w:val="24"/>
        </w:rPr>
        <w:t>Pl. Niepodległości 1, 62-510 Konin</w:t>
      </w:r>
    </w:p>
    <w:p w:rsidR="00EC245B" w:rsidRDefault="00EC245B" w:rsidP="00EC245B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 xml:space="preserve">NIP: </w:t>
      </w:r>
      <w:r>
        <w:rPr>
          <w:rFonts w:ascii="Times New Roman" w:hAnsi="Times New Roman"/>
          <w:sz w:val="24"/>
          <w:szCs w:val="24"/>
        </w:rPr>
        <w:t>665-10-11-404</w:t>
      </w:r>
      <w:r w:rsidRPr="005722AE">
        <w:rPr>
          <w:rFonts w:ascii="Times New Roman" w:hAnsi="Times New Roman"/>
          <w:sz w:val="24"/>
          <w:szCs w:val="24"/>
        </w:rPr>
        <w:t xml:space="preserve">, </w:t>
      </w:r>
      <w:r w:rsidR="00552A01">
        <w:rPr>
          <w:rFonts w:ascii="Times New Roman" w:hAnsi="Times New Roman"/>
          <w:sz w:val="24"/>
          <w:szCs w:val="24"/>
        </w:rPr>
        <w:t>tel. 63 211-31-31</w:t>
      </w:r>
    </w:p>
    <w:p w:rsidR="00EC245B" w:rsidRDefault="00EC245B" w:rsidP="00EC245B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EC245B" w:rsidRDefault="00EC245B" w:rsidP="00EC24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D0E"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PRZEDMIOT</w:t>
      </w:r>
      <w:r w:rsidRPr="005722AE">
        <w:rPr>
          <w:rFonts w:ascii="Times New Roman" w:hAnsi="Times New Roman"/>
          <w:b/>
          <w:sz w:val="24"/>
          <w:szCs w:val="24"/>
        </w:rPr>
        <w:t xml:space="preserve"> ZAMÓWIENIA</w:t>
      </w:r>
      <w:r w:rsidRPr="00521BF2">
        <w:rPr>
          <w:rFonts w:ascii="Times New Roman" w:hAnsi="Times New Roman"/>
          <w:sz w:val="24"/>
          <w:szCs w:val="24"/>
        </w:rPr>
        <w:t xml:space="preserve"> </w:t>
      </w:r>
    </w:p>
    <w:p w:rsidR="00EC245B" w:rsidRPr="005722AE" w:rsidRDefault="00EC245B" w:rsidP="00EC24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1BF2">
        <w:rPr>
          <w:rFonts w:ascii="Times New Roman" w:hAnsi="Times New Roman"/>
          <w:sz w:val="24"/>
          <w:szCs w:val="24"/>
        </w:rPr>
        <w:t>W związku z prowadzonym postępowaniem o udzielenie zamówienia publicznego o wartości nieprzekraczającej ró</w:t>
      </w:r>
      <w:r>
        <w:rPr>
          <w:rFonts w:ascii="Times New Roman" w:hAnsi="Times New Roman"/>
          <w:sz w:val="24"/>
          <w:szCs w:val="24"/>
        </w:rPr>
        <w:t>wnowartości 30.000 euro zwracam</w:t>
      </w:r>
      <w:r w:rsidRPr="00521BF2">
        <w:rPr>
          <w:rFonts w:ascii="Times New Roman" w:hAnsi="Times New Roman"/>
          <w:sz w:val="24"/>
          <w:szCs w:val="24"/>
        </w:rPr>
        <w:t xml:space="preserve"> się z prośb</w:t>
      </w:r>
      <w:r>
        <w:rPr>
          <w:rFonts w:ascii="Times New Roman" w:hAnsi="Times New Roman"/>
          <w:sz w:val="24"/>
          <w:szCs w:val="24"/>
        </w:rPr>
        <w:t>ą</w:t>
      </w:r>
      <w:r w:rsidRPr="00521BF2">
        <w:rPr>
          <w:rFonts w:ascii="Times New Roman" w:hAnsi="Times New Roman"/>
          <w:sz w:val="24"/>
          <w:szCs w:val="24"/>
        </w:rPr>
        <w:t xml:space="preserve"> o przedstawienie oferty cenowej wykonania zamówienia obejmującego:</w:t>
      </w:r>
    </w:p>
    <w:p w:rsidR="00EC245B" w:rsidRPr="00E060EA" w:rsidRDefault="00EC245B" w:rsidP="00EC245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jest:</w:t>
      </w:r>
    </w:p>
    <w:p w:rsidR="00EC245B" w:rsidRPr="00E060EA" w:rsidRDefault="00EC245B" w:rsidP="00EC245B">
      <w:pPr>
        <w:pStyle w:val="Akapitzlist"/>
        <w:spacing w:after="0" w:line="36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Wywóz nieczystości z budynku Konińskiego Domu Kultury oraz Amfiteatru „Na Skarpie” w 2020 roku.</w:t>
      </w:r>
      <w:r w:rsidRPr="008F18C1">
        <w:rPr>
          <w:rFonts w:ascii="Times New Roman" w:hAnsi="Times New Roman"/>
          <w:sz w:val="24"/>
          <w:szCs w:val="24"/>
        </w:rPr>
        <w:t xml:space="preserve"> </w:t>
      </w:r>
    </w:p>
    <w:p w:rsidR="00EC245B" w:rsidRDefault="00EC245B" w:rsidP="00EC245B">
      <w:pPr>
        <w:tabs>
          <w:tab w:val="left" w:pos="5812"/>
        </w:tabs>
        <w:spacing w:after="0" w:line="360" w:lineRule="auto"/>
        <w:ind w:left="357" w:hanging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realizacji zamówienia – </w:t>
      </w:r>
      <w:r>
        <w:rPr>
          <w:rFonts w:ascii="Times New Roman" w:hAnsi="Times New Roman"/>
          <w:sz w:val="24"/>
          <w:szCs w:val="24"/>
        </w:rPr>
        <w:t>01.01.2020 r. – 31.12.2020 r.</w:t>
      </w:r>
    </w:p>
    <w:p w:rsidR="00EC245B" w:rsidRDefault="00EC245B" w:rsidP="00EC245B">
      <w:pPr>
        <w:tabs>
          <w:tab w:val="left" w:pos="5812"/>
        </w:tabs>
        <w:spacing w:after="0" w:line="360" w:lineRule="auto"/>
        <w:ind w:left="357" w:hanging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wywozi w roku następujące ilości nieczystości:</w:t>
      </w:r>
    </w:p>
    <w:p w:rsidR="00EC245B" w:rsidRDefault="00EC245B" w:rsidP="00EC245B">
      <w:pPr>
        <w:spacing w:after="0" w:line="360" w:lineRule="auto"/>
        <w:ind w:left="357" w:hanging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kontenery KP7 mieszane</w:t>
      </w:r>
      <w:r>
        <w:rPr>
          <w:rFonts w:ascii="Times New Roman" w:hAnsi="Times New Roman"/>
        </w:rPr>
        <w:tab/>
      </w:r>
      <w:r w:rsidR="00EA1E6D">
        <w:rPr>
          <w:rFonts w:ascii="Times New Roman" w:hAnsi="Times New Roman"/>
        </w:rPr>
        <w:tab/>
      </w:r>
      <w:r>
        <w:rPr>
          <w:rFonts w:ascii="Times New Roman" w:hAnsi="Times New Roman"/>
        </w:rPr>
        <w:t>- ok. 40 szt.</w:t>
      </w:r>
    </w:p>
    <w:p w:rsidR="00EC245B" w:rsidRDefault="00EC245B" w:rsidP="00EC245B">
      <w:pPr>
        <w:tabs>
          <w:tab w:val="left" w:pos="2835"/>
        </w:tabs>
        <w:spacing w:after="0" w:line="360" w:lineRule="auto"/>
        <w:ind w:left="357" w:hanging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pojemnik 1,1 l mieszane </w:t>
      </w:r>
      <w:r>
        <w:rPr>
          <w:rFonts w:ascii="Times New Roman" w:hAnsi="Times New Roman"/>
        </w:rPr>
        <w:tab/>
      </w:r>
      <w:r w:rsidR="00EA1E6D">
        <w:rPr>
          <w:rFonts w:ascii="Times New Roman" w:hAnsi="Times New Roman"/>
        </w:rPr>
        <w:tab/>
      </w:r>
      <w:r>
        <w:rPr>
          <w:rFonts w:ascii="Times New Roman" w:hAnsi="Times New Roman"/>
        </w:rPr>
        <w:t>- ok. 10 szt.</w:t>
      </w:r>
    </w:p>
    <w:p w:rsidR="00EC245B" w:rsidRDefault="00EC245B" w:rsidP="00EC245B">
      <w:pPr>
        <w:tabs>
          <w:tab w:val="left" w:pos="2835"/>
        </w:tabs>
        <w:spacing w:after="0" w:line="360" w:lineRule="auto"/>
        <w:ind w:left="357" w:hanging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A2C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pojemnik 1,1 l papier</w:t>
      </w:r>
      <w:r>
        <w:rPr>
          <w:rFonts w:ascii="Times New Roman" w:hAnsi="Times New Roman"/>
        </w:rPr>
        <w:tab/>
      </w:r>
      <w:r w:rsidR="00EA1E6D">
        <w:rPr>
          <w:rFonts w:ascii="Times New Roman" w:hAnsi="Times New Roman"/>
        </w:rPr>
        <w:tab/>
      </w:r>
      <w:r>
        <w:rPr>
          <w:rFonts w:ascii="Times New Roman" w:hAnsi="Times New Roman"/>
        </w:rPr>
        <w:t>- ok. 32 szt.</w:t>
      </w:r>
    </w:p>
    <w:p w:rsidR="00EC245B" w:rsidRDefault="00EC245B" w:rsidP="00EC245B">
      <w:pPr>
        <w:tabs>
          <w:tab w:val="left" w:pos="2835"/>
        </w:tabs>
        <w:spacing w:after="0" w:line="360" w:lineRule="auto"/>
        <w:ind w:left="357" w:hanging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pojemnik typu „siatka” </w:t>
      </w:r>
      <w:r>
        <w:rPr>
          <w:rFonts w:ascii="Times New Roman" w:hAnsi="Times New Roman"/>
        </w:rPr>
        <w:tab/>
      </w:r>
      <w:r w:rsidR="00EA1E6D">
        <w:rPr>
          <w:rFonts w:ascii="Times New Roman" w:hAnsi="Times New Roman"/>
        </w:rPr>
        <w:tab/>
      </w:r>
      <w:r>
        <w:rPr>
          <w:rFonts w:ascii="Times New Roman" w:hAnsi="Times New Roman"/>
        </w:rPr>
        <w:t>- ok. 12 szt.</w:t>
      </w:r>
    </w:p>
    <w:p w:rsidR="00EC245B" w:rsidRDefault="00EC245B" w:rsidP="00EC245B">
      <w:pPr>
        <w:tabs>
          <w:tab w:val="left" w:pos="2835"/>
        </w:tabs>
        <w:spacing w:after="0" w:line="360" w:lineRule="auto"/>
        <w:ind w:left="357" w:hanging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pojemnik typu „dzwon” </w:t>
      </w:r>
      <w:r>
        <w:rPr>
          <w:rFonts w:ascii="Times New Roman" w:hAnsi="Times New Roman"/>
        </w:rPr>
        <w:tab/>
      </w:r>
      <w:r w:rsidR="00EA1E6D">
        <w:rPr>
          <w:rFonts w:ascii="Times New Roman" w:hAnsi="Times New Roman"/>
        </w:rPr>
        <w:tab/>
      </w:r>
      <w:r>
        <w:rPr>
          <w:rFonts w:ascii="Times New Roman" w:hAnsi="Times New Roman"/>
        </w:rPr>
        <w:t>- ok. 8 szt.</w:t>
      </w:r>
    </w:p>
    <w:p w:rsidR="00EC245B" w:rsidRPr="009A0F4C" w:rsidRDefault="00EC245B" w:rsidP="00EC245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0F4C">
        <w:rPr>
          <w:rFonts w:ascii="Times New Roman" w:hAnsi="Times New Roman"/>
          <w:color w:val="000000" w:themeColor="text1"/>
        </w:rPr>
        <w:t xml:space="preserve">- </w:t>
      </w:r>
      <w:r w:rsidR="00EA1E6D">
        <w:rPr>
          <w:rFonts w:ascii="Times New Roman" w:hAnsi="Times New Roman"/>
          <w:color w:val="000000" w:themeColor="text1"/>
          <w:sz w:val="24"/>
          <w:szCs w:val="24"/>
        </w:rPr>
        <w:t xml:space="preserve">pojemnik P120 lub worka </w:t>
      </w:r>
      <w:r w:rsidR="00EA1E6D">
        <w:rPr>
          <w:rFonts w:ascii="Times New Roman" w:hAnsi="Times New Roman"/>
          <w:color w:val="000000" w:themeColor="text1"/>
          <w:sz w:val="24"/>
          <w:szCs w:val="24"/>
        </w:rPr>
        <w:tab/>
        <w:t>-</w:t>
      </w:r>
      <w:r w:rsidRPr="009A0F4C">
        <w:rPr>
          <w:rFonts w:ascii="Times New Roman" w:hAnsi="Times New Roman"/>
          <w:color w:val="000000" w:themeColor="text1"/>
          <w:sz w:val="24"/>
          <w:szCs w:val="24"/>
        </w:rPr>
        <w:t xml:space="preserve"> ok. 5 szt.</w:t>
      </w:r>
    </w:p>
    <w:p w:rsidR="00EC245B" w:rsidRPr="009A0F4C" w:rsidRDefault="00EC245B" w:rsidP="00EC245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0F4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A1E6D">
        <w:rPr>
          <w:rFonts w:ascii="Times New Roman" w:hAnsi="Times New Roman"/>
          <w:color w:val="000000" w:themeColor="text1"/>
          <w:sz w:val="24"/>
          <w:szCs w:val="24"/>
        </w:rPr>
        <w:t>pojemnik</w:t>
      </w:r>
      <w:r w:rsidRPr="009A0F4C">
        <w:rPr>
          <w:rFonts w:ascii="Times New Roman" w:hAnsi="Times New Roman"/>
          <w:color w:val="000000" w:themeColor="text1"/>
          <w:sz w:val="24"/>
          <w:szCs w:val="24"/>
        </w:rPr>
        <w:t xml:space="preserve"> P240 </w:t>
      </w:r>
      <w:r w:rsidRPr="009A0F4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0F4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A1E6D">
        <w:rPr>
          <w:rFonts w:ascii="Times New Roman" w:hAnsi="Times New Roman"/>
          <w:color w:val="000000" w:themeColor="text1"/>
          <w:sz w:val="24"/>
          <w:szCs w:val="24"/>
        </w:rPr>
        <w:tab/>
        <w:t>-</w:t>
      </w:r>
      <w:r w:rsidRPr="009A0F4C">
        <w:rPr>
          <w:rFonts w:ascii="Times New Roman" w:hAnsi="Times New Roman"/>
          <w:color w:val="000000" w:themeColor="text1"/>
          <w:sz w:val="24"/>
          <w:szCs w:val="24"/>
        </w:rPr>
        <w:t xml:space="preserve"> ok. 5 szt.  </w:t>
      </w:r>
    </w:p>
    <w:p w:rsidR="00EA1E6D" w:rsidRPr="00EA1E6D" w:rsidRDefault="00EA1E6D" w:rsidP="00EA1E6D">
      <w:pPr>
        <w:tabs>
          <w:tab w:val="left" w:pos="2835"/>
        </w:tabs>
        <w:spacing w:after="0" w:line="360" w:lineRule="auto"/>
        <w:ind w:left="357" w:hanging="73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Oferent zobowiązany jest do podania cen na powyższe pojemniki.</w:t>
      </w:r>
    </w:p>
    <w:p w:rsidR="00EC245B" w:rsidRDefault="00E870DD" w:rsidP="00EA1E6D">
      <w:pPr>
        <w:tabs>
          <w:tab w:val="left" w:pos="5812"/>
        </w:tabs>
        <w:spacing w:after="0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 – 90511000-2. Usługi wywozu odpadów.</w:t>
      </w:r>
    </w:p>
    <w:p w:rsidR="00E870DD" w:rsidRDefault="00E870DD" w:rsidP="00EC245B">
      <w:pPr>
        <w:tabs>
          <w:tab w:val="left" w:pos="5812"/>
        </w:tabs>
        <w:spacing w:after="0" w:line="360" w:lineRule="auto"/>
        <w:jc w:val="both"/>
        <w:rPr>
          <w:rFonts w:ascii="Times New Roman" w:hAnsi="Times New Roman"/>
        </w:rPr>
      </w:pPr>
    </w:p>
    <w:p w:rsidR="00EC245B" w:rsidRPr="005722AE" w:rsidRDefault="00EC245B" w:rsidP="00EC24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5722AE">
        <w:rPr>
          <w:rFonts w:ascii="Times New Roman" w:hAnsi="Times New Roman"/>
          <w:b/>
          <w:sz w:val="24"/>
          <w:szCs w:val="24"/>
        </w:rPr>
        <w:t>. MIEJSCE ORAZ TERMIN SKŁADANIA OFERT</w:t>
      </w:r>
    </w:p>
    <w:p w:rsidR="00EC245B" w:rsidRPr="005722AE" w:rsidRDefault="00EC245B" w:rsidP="00EC245B">
      <w:pPr>
        <w:spacing w:after="0" w:line="360" w:lineRule="auto"/>
        <w:ind w:left="390" w:hanging="390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b/>
          <w:sz w:val="24"/>
          <w:szCs w:val="24"/>
        </w:rPr>
        <w:t>1.</w:t>
      </w:r>
      <w:r w:rsidRPr="005722AE">
        <w:rPr>
          <w:rFonts w:ascii="Times New Roman" w:hAnsi="Times New Roman"/>
          <w:sz w:val="24"/>
          <w:szCs w:val="24"/>
        </w:rPr>
        <w:tab/>
        <w:t>Oferta powinna</w:t>
      </w:r>
      <w:r>
        <w:rPr>
          <w:rFonts w:ascii="Times New Roman" w:hAnsi="Times New Roman"/>
          <w:sz w:val="24"/>
          <w:szCs w:val="24"/>
        </w:rPr>
        <w:t xml:space="preserve"> być przesłana za pośrednictwem</w:t>
      </w:r>
      <w:r w:rsidRPr="005722AE">
        <w:rPr>
          <w:rFonts w:ascii="Times New Roman" w:hAnsi="Times New Roman"/>
          <w:sz w:val="24"/>
          <w:szCs w:val="24"/>
        </w:rPr>
        <w:t xml:space="preserve"> poczty elektronicznej na adres: </w:t>
      </w:r>
      <w:hyperlink r:id="rId5" w:history="1">
        <w:r w:rsidRPr="00DE4D19">
          <w:rPr>
            <w:rStyle w:val="Hipercze"/>
            <w:rFonts w:ascii="Times New Roman" w:hAnsi="Times New Roman"/>
            <w:sz w:val="24"/>
            <w:szCs w:val="24"/>
          </w:rPr>
          <w:t>przetargi@kdkkonin.pl</w:t>
        </w:r>
      </w:hyperlink>
      <w:r>
        <w:rPr>
          <w:rFonts w:ascii="Times New Roman" w:hAnsi="Times New Roman"/>
          <w:sz w:val="24"/>
          <w:szCs w:val="24"/>
        </w:rPr>
        <w:t>,</w:t>
      </w:r>
      <w:r w:rsidRPr="005722AE"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sz w:val="24"/>
          <w:szCs w:val="24"/>
        </w:rPr>
        <w:t>też dostarczona osobiście</w:t>
      </w:r>
      <w:r w:rsidRPr="005722A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Koniński Dom Kultury, Pl. Niepodległości 1,</w:t>
      </w:r>
      <w:r w:rsidRPr="005722AE">
        <w:rPr>
          <w:rFonts w:ascii="Times New Roman" w:hAnsi="Times New Roman"/>
          <w:sz w:val="24"/>
          <w:szCs w:val="24"/>
        </w:rPr>
        <w:t xml:space="preserve"> </w:t>
      </w:r>
      <w:r w:rsidR="00180650">
        <w:rPr>
          <w:rFonts w:ascii="Times New Roman" w:hAnsi="Times New Roman"/>
          <w:sz w:val="24"/>
          <w:szCs w:val="24"/>
        </w:rPr>
        <w:t xml:space="preserve">do sekretariatu, </w:t>
      </w:r>
      <w:r w:rsidRPr="005722AE">
        <w:rPr>
          <w:rFonts w:ascii="Times New Roman" w:hAnsi="Times New Roman"/>
          <w:sz w:val="24"/>
          <w:szCs w:val="24"/>
        </w:rPr>
        <w:t xml:space="preserve">do dnia </w:t>
      </w:r>
      <w:r w:rsidR="00180650">
        <w:rPr>
          <w:rFonts w:ascii="Times New Roman" w:hAnsi="Times New Roman"/>
          <w:sz w:val="24"/>
          <w:szCs w:val="24"/>
        </w:rPr>
        <w:t xml:space="preserve">17.12.2019 r. do godz. 10.00 </w:t>
      </w:r>
    </w:p>
    <w:p w:rsidR="00EC245B" w:rsidRPr="005722AE" w:rsidRDefault="00EC245B" w:rsidP="00EC24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</w:t>
      </w:r>
      <w:r w:rsidRPr="005722AE">
        <w:rPr>
          <w:rFonts w:ascii="Times New Roman" w:hAnsi="Times New Roman"/>
          <w:sz w:val="24"/>
          <w:szCs w:val="24"/>
        </w:rPr>
        <w:t>Oferty złożone po terminie nie będą rozpatrywane</w:t>
      </w:r>
      <w:r>
        <w:rPr>
          <w:rFonts w:ascii="Times New Roman" w:hAnsi="Times New Roman"/>
          <w:sz w:val="24"/>
          <w:szCs w:val="24"/>
        </w:rPr>
        <w:t>.</w:t>
      </w:r>
    </w:p>
    <w:p w:rsidR="00EC245B" w:rsidRPr="005722AE" w:rsidRDefault="00EC245B" w:rsidP="00EC24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722A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22AE">
        <w:rPr>
          <w:rFonts w:ascii="Times New Roman" w:hAnsi="Times New Roman"/>
          <w:sz w:val="24"/>
          <w:szCs w:val="24"/>
        </w:rPr>
        <w:t>Oferent może przed upływem terminu składania ofert zmienić lub wycofać swoją ofertę.</w:t>
      </w:r>
    </w:p>
    <w:p w:rsidR="00EC245B" w:rsidRPr="00CE05FA" w:rsidRDefault="00EC245B" w:rsidP="00EC245B">
      <w:pPr>
        <w:spacing w:after="0" w:line="360" w:lineRule="auto"/>
        <w:ind w:left="390" w:hanging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5722AE">
        <w:rPr>
          <w:rFonts w:ascii="Times New Roman" w:hAnsi="Times New Roman"/>
          <w:b/>
          <w:sz w:val="24"/>
          <w:szCs w:val="24"/>
        </w:rPr>
        <w:t>.</w:t>
      </w:r>
      <w:r w:rsidRPr="005722AE">
        <w:rPr>
          <w:rFonts w:ascii="Times New Roman" w:hAnsi="Times New Roman"/>
          <w:sz w:val="24"/>
          <w:szCs w:val="24"/>
        </w:rPr>
        <w:tab/>
        <w:t xml:space="preserve">W toku badania i oceny ofert Zamawiający może żądać od oferentów wyjaśnień dotyczących treści złożonych </w:t>
      </w:r>
      <w:r>
        <w:rPr>
          <w:rFonts w:ascii="Times New Roman" w:hAnsi="Times New Roman"/>
          <w:sz w:val="24"/>
          <w:szCs w:val="24"/>
        </w:rPr>
        <w:t>ofer</w:t>
      </w:r>
      <w:r w:rsidRPr="005722AE">
        <w:rPr>
          <w:rFonts w:ascii="Times New Roman" w:hAnsi="Times New Roman"/>
          <w:sz w:val="24"/>
          <w:szCs w:val="24"/>
        </w:rPr>
        <w:t>t.</w:t>
      </w:r>
    </w:p>
    <w:p w:rsidR="009A3D9B" w:rsidRDefault="009A3D9B" w:rsidP="00EC24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45B" w:rsidRPr="005722AE" w:rsidRDefault="00EC245B" w:rsidP="00EC245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5722AE">
        <w:rPr>
          <w:rFonts w:ascii="Times New Roman" w:hAnsi="Times New Roman"/>
          <w:b/>
          <w:sz w:val="24"/>
          <w:szCs w:val="24"/>
        </w:rPr>
        <w:t>. DODATKOWE INFORMACJE</w:t>
      </w:r>
    </w:p>
    <w:p w:rsidR="00EC245B" w:rsidRDefault="00EC245B" w:rsidP="00EC245B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Kryterium wyboru oferty – najniższa cena. </w:t>
      </w:r>
    </w:p>
    <w:p w:rsidR="00EC245B" w:rsidRDefault="00EC245B" w:rsidP="00EC245B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sumaryczna oferty wyliczona zostanie na podstawie ceny wywozu nieczystości z poszczególnych pozycji w pkt.II.1 pomnożonej przez podaną ilość wywiezionych pojemników w ciągu roku przez Zamawiającego. </w:t>
      </w:r>
    </w:p>
    <w:p w:rsidR="00EC245B" w:rsidRDefault="00EC245B" w:rsidP="00EC245B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 podane ilości wywozu nieczystości w poszczególnych pozycjach mają charakter orientacyjny i mogą zmienić się w ciągu roku, w zależności od potrzeb Zamawiającego.</w:t>
      </w:r>
    </w:p>
    <w:p w:rsidR="00EC245B" w:rsidRDefault="00EC245B" w:rsidP="00EC245B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podpisaniu umowy Wykonawca zobowiązany do dostarczenia odpowiednich pojemników </w:t>
      </w:r>
      <w:r w:rsidR="0018065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wywóz nieczystości do Zamawiającego.</w:t>
      </w:r>
    </w:p>
    <w:p w:rsidR="00EC245B" w:rsidRDefault="00EC245B" w:rsidP="00EC245B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  <w:r w:rsidRPr="005722AE">
        <w:rPr>
          <w:rFonts w:ascii="Times New Roman" w:hAnsi="Times New Roman"/>
          <w:sz w:val="24"/>
          <w:szCs w:val="24"/>
        </w:rPr>
        <w:t xml:space="preserve">Dodatkowych informacji </w:t>
      </w:r>
      <w:r>
        <w:rPr>
          <w:rFonts w:ascii="Times New Roman" w:hAnsi="Times New Roman"/>
          <w:sz w:val="24"/>
          <w:szCs w:val="24"/>
        </w:rPr>
        <w:t>w sprawie przedmiotu zamówienia udziela Pan Dariusz Lis</w:t>
      </w:r>
      <w:r w:rsidRPr="00572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nr tel.</w:t>
      </w:r>
      <w:r w:rsidRPr="00572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601-356-386</w:t>
      </w:r>
      <w:r w:rsidRPr="005722AE">
        <w:rPr>
          <w:rFonts w:ascii="Times New Roman" w:hAnsi="Times New Roman"/>
          <w:sz w:val="24"/>
          <w:szCs w:val="24"/>
        </w:rPr>
        <w:t xml:space="preserve"> </w:t>
      </w:r>
    </w:p>
    <w:p w:rsidR="00EC245B" w:rsidRPr="00464B41" w:rsidRDefault="00EC245B" w:rsidP="00EC245B">
      <w:pPr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</w:p>
    <w:p w:rsidR="00EC245B" w:rsidRDefault="00EC245B" w:rsidP="00EC245B">
      <w:pPr>
        <w:spacing w:after="0" w:line="360" w:lineRule="auto"/>
        <w:rPr>
          <w:rFonts w:ascii="Times New Roman" w:hAnsi="Times New Roman"/>
        </w:rPr>
      </w:pPr>
      <w:r w:rsidRPr="00464B4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</w:rPr>
        <w:t xml:space="preserve">. </w:t>
      </w:r>
      <w:r w:rsidRPr="00AD64B0">
        <w:rPr>
          <w:rFonts w:ascii="Times New Roman" w:hAnsi="Times New Roman"/>
          <w:b/>
          <w:sz w:val="24"/>
          <w:szCs w:val="24"/>
        </w:rPr>
        <w:t>OŚWIADCZENIE</w:t>
      </w:r>
    </w:p>
    <w:p w:rsidR="00EC245B" w:rsidRPr="009A0F4C" w:rsidRDefault="00EC245B" w:rsidP="00EC24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0F4C">
        <w:rPr>
          <w:rFonts w:ascii="Times New Roman" w:hAnsi="Times New Roman"/>
          <w:sz w:val="24"/>
          <w:szCs w:val="24"/>
        </w:rPr>
        <w:t>Wykonawca składając ofertę oświadcza, że:</w:t>
      </w:r>
    </w:p>
    <w:p w:rsidR="00EC245B" w:rsidRDefault="00EC245B" w:rsidP="00EC245B">
      <w:pPr>
        <w:pStyle w:val="Lista4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kompetencje i uprawnienia do prowadzenia określonej działalności zawodowej, o ile wynika to z odrębnych przepisów, </w:t>
      </w:r>
    </w:p>
    <w:p w:rsidR="00EC245B" w:rsidRDefault="00EC245B" w:rsidP="00EC245B">
      <w:pPr>
        <w:pStyle w:val="Lista41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dysponuje odpowiednim potencjałem technicznym oraz osobami zdolnymi do wykonania zamówienia,</w:t>
      </w:r>
    </w:p>
    <w:p w:rsidR="00EC245B" w:rsidRDefault="00EC245B" w:rsidP="00EC245B">
      <w:pPr>
        <w:pStyle w:val="Lista41"/>
        <w:numPr>
          <w:ilvl w:val="0"/>
          <w:numId w:val="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znajduje się w sytuacji ekonomicznej i finansowej zapewniającej wykonanie zamówienia.</w:t>
      </w:r>
    </w:p>
    <w:p w:rsidR="00EC245B" w:rsidRDefault="00EC245B" w:rsidP="00EC245B">
      <w:pPr>
        <w:pStyle w:val="Lista41"/>
        <w:spacing w:line="360" w:lineRule="auto"/>
        <w:ind w:left="714" w:firstLine="0"/>
        <w:jc w:val="both"/>
        <w:rPr>
          <w:sz w:val="24"/>
          <w:szCs w:val="24"/>
        </w:rPr>
      </w:pPr>
      <w:r>
        <w:rPr>
          <w:sz w:val="24"/>
          <w:szCs w:val="24"/>
        </w:rPr>
        <w:t>Oferent, który złoży ofertę, akceptuje powyższe zapisy pkt. V.</w:t>
      </w:r>
    </w:p>
    <w:p w:rsidR="00EC245B" w:rsidRDefault="00EC245B" w:rsidP="00EC245B">
      <w:pPr>
        <w:pStyle w:val="Lista41"/>
        <w:spacing w:line="360" w:lineRule="auto"/>
        <w:ind w:left="0" w:firstLine="702"/>
        <w:jc w:val="both"/>
        <w:rPr>
          <w:sz w:val="24"/>
          <w:szCs w:val="24"/>
        </w:rPr>
      </w:pPr>
    </w:p>
    <w:p w:rsidR="00BC74FE" w:rsidRDefault="00EC245B" w:rsidP="00EC245B">
      <w:pPr>
        <w:pStyle w:val="Lista41"/>
        <w:spacing w:line="360" w:lineRule="auto"/>
        <w:ind w:left="0" w:firstLine="702"/>
        <w:jc w:val="both"/>
        <w:rPr>
          <w:sz w:val="24"/>
          <w:szCs w:val="24"/>
        </w:rPr>
      </w:pPr>
      <w:r>
        <w:rPr>
          <w:sz w:val="24"/>
          <w:szCs w:val="24"/>
        </w:rPr>
        <w:t>Poniżej</w:t>
      </w:r>
      <w:r w:rsidR="00BC74FE">
        <w:rPr>
          <w:sz w:val="24"/>
          <w:szCs w:val="24"/>
        </w:rPr>
        <w:t>:</w:t>
      </w:r>
    </w:p>
    <w:p w:rsidR="00EC245B" w:rsidRDefault="00BC74FE" w:rsidP="00EC245B">
      <w:pPr>
        <w:pStyle w:val="Lista41"/>
        <w:spacing w:line="360" w:lineRule="auto"/>
        <w:ind w:left="0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245B">
        <w:rPr>
          <w:sz w:val="24"/>
          <w:szCs w:val="24"/>
        </w:rPr>
        <w:t xml:space="preserve"> załącznik nr 1 – wzór umowy</w:t>
      </w:r>
    </w:p>
    <w:p w:rsidR="00BC74FE" w:rsidRDefault="00BC74FE" w:rsidP="00EC245B">
      <w:pPr>
        <w:pStyle w:val="Lista41"/>
        <w:spacing w:line="360" w:lineRule="auto"/>
        <w:ind w:left="0" w:firstLine="7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3C82">
        <w:rPr>
          <w:sz w:val="24"/>
          <w:szCs w:val="24"/>
        </w:rPr>
        <w:t xml:space="preserve"> </w:t>
      </w:r>
      <w:r>
        <w:rPr>
          <w:sz w:val="24"/>
          <w:szCs w:val="24"/>
        </w:rPr>
        <w:t>załącznik nr 2 – informacja o przetwarzaniu danych osobowych</w:t>
      </w:r>
    </w:p>
    <w:p w:rsidR="00EC245B" w:rsidRDefault="00EC245B" w:rsidP="00EC245B">
      <w:pPr>
        <w:pStyle w:val="Lista41"/>
        <w:spacing w:line="360" w:lineRule="auto"/>
        <w:ind w:left="5670" w:firstLine="702"/>
        <w:jc w:val="both"/>
        <w:rPr>
          <w:sz w:val="24"/>
          <w:szCs w:val="24"/>
        </w:rPr>
      </w:pPr>
    </w:p>
    <w:p w:rsidR="00EC245B" w:rsidRDefault="00EC245B" w:rsidP="00EC245B">
      <w:pPr>
        <w:pStyle w:val="Lista41"/>
        <w:spacing w:line="360" w:lineRule="auto"/>
        <w:ind w:left="5670" w:firstLine="702"/>
        <w:jc w:val="both"/>
        <w:rPr>
          <w:sz w:val="24"/>
          <w:szCs w:val="24"/>
        </w:rPr>
      </w:pPr>
    </w:p>
    <w:p w:rsidR="00180650" w:rsidRDefault="00180650" w:rsidP="00EC245B">
      <w:pPr>
        <w:pStyle w:val="Lista41"/>
        <w:spacing w:line="360" w:lineRule="auto"/>
        <w:ind w:left="5670" w:firstLine="702"/>
        <w:jc w:val="both"/>
        <w:rPr>
          <w:sz w:val="24"/>
          <w:szCs w:val="24"/>
        </w:rPr>
      </w:pPr>
    </w:p>
    <w:p w:rsidR="00EC245B" w:rsidRDefault="00EC245B" w:rsidP="00EC245B">
      <w:pPr>
        <w:pStyle w:val="Lista41"/>
        <w:spacing w:line="360" w:lineRule="auto"/>
        <w:ind w:left="5670" w:firstLine="702"/>
        <w:jc w:val="both"/>
        <w:rPr>
          <w:sz w:val="24"/>
          <w:szCs w:val="24"/>
        </w:rPr>
      </w:pPr>
    </w:p>
    <w:p w:rsidR="00EC245B" w:rsidRDefault="00EC245B" w:rsidP="00EC245B">
      <w:pPr>
        <w:pStyle w:val="Lista41"/>
        <w:spacing w:line="360" w:lineRule="auto"/>
        <w:ind w:left="5670" w:firstLine="702"/>
        <w:jc w:val="both"/>
        <w:rPr>
          <w:sz w:val="24"/>
          <w:szCs w:val="24"/>
        </w:rPr>
      </w:pPr>
    </w:p>
    <w:p w:rsidR="00EC245B" w:rsidRDefault="00EC245B" w:rsidP="00EC245B">
      <w:pPr>
        <w:pStyle w:val="Lista41"/>
        <w:spacing w:line="360" w:lineRule="auto"/>
        <w:ind w:left="5670" w:firstLine="702"/>
        <w:jc w:val="both"/>
        <w:rPr>
          <w:sz w:val="24"/>
          <w:szCs w:val="24"/>
        </w:rPr>
      </w:pPr>
    </w:p>
    <w:p w:rsidR="00EC245B" w:rsidRDefault="00EC245B" w:rsidP="00EC245B">
      <w:pPr>
        <w:pStyle w:val="Lista41"/>
        <w:spacing w:line="360" w:lineRule="auto"/>
        <w:ind w:left="5670" w:firstLine="702"/>
        <w:jc w:val="both"/>
        <w:rPr>
          <w:sz w:val="24"/>
          <w:szCs w:val="24"/>
        </w:rPr>
      </w:pPr>
    </w:p>
    <w:p w:rsidR="009A3D9B" w:rsidRDefault="009A3D9B" w:rsidP="00BC74FE">
      <w:pPr>
        <w:pStyle w:val="Lista41"/>
        <w:spacing w:line="360" w:lineRule="auto"/>
        <w:ind w:left="0" w:firstLine="0"/>
        <w:jc w:val="both"/>
        <w:rPr>
          <w:sz w:val="24"/>
          <w:szCs w:val="24"/>
        </w:rPr>
      </w:pPr>
    </w:p>
    <w:p w:rsidR="00EC245B" w:rsidRDefault="00EC245B" w:rsidP="00EC245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Załącznik nr 1</w:t>
      </w:r>
    </w:p>
    <w:p w:rsidR="00EC245B" w:rsidRPr="00A854AB" w:rsidRDefault="00EC245B" w:rsidP="00EC245B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UMOWA NR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……..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>WZÓR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awarta w dniu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…………..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 roku pomiędzy Konińskim Domem Kultury, Plac Niepodległości 1, 62-510 Konin, NIP 665-10-11-404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reprezentowanym przez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………………………. – Dyrektora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zwanym w dalszej części umowy Zleceniodawcą,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reprezentowanym przez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………………..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………………….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zwanym w dalszej części umowy Wykonawcą, o następującej treści:</w:t>
      </w:r>
    </w:p>
    <w:p w:rsidR="00EC245B" w:rsidRPr="00A854AB" w:rsidRDefault="00EC245B" w:rsidP="00EC24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t>§ 1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Przedmiotem umowy jest wywóz odpadów komunalnych z terenu Konińskiego Domu Kultury oraz Amfiteatru „Na Skarpie” w Koninie w okresie od 01.01.20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r. do 31.12.20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</w:p>
    <w:p w:rsidR="00EC245B" w:rsidRPr="00A854AB" w:rsidRDefault="00EC245B" w:rsidP="00EC24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t>§ 2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Za wykonanie przedm</w:t>
      </w:r>
      <w:r w:rsidR="00552A01">
        <w:rPr>
          <w:rFonts w:ascii="Times New Roman" w:hAnsi="Times New Roman"/>
          <w:color w:val="000000" w:themeColor="text1"/>
          <w:sz w:val="24"/>
          <w:szCs w:val="24"/>
        </w:rPr>
        <w:t>iotu umowy określonego w pkt. 1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wynagrodzenie wynosi:</w:t>
      </w:r>
    </w:p>
    <w:p w:rsidR="00EC245B" w:rsidRPr="00A854AB" w:rsidRDefault="00EC245B" w:rsidP="00EC245B">
      <w:pPr>
        <w:pStyle w:val="Akapitzlist"/>
        <w:numPr>
          <w:ilvl w:val="4"/>
          <w:numId w:val="4"/>
        </w:numPr>
        <w:tabs>
          <w:tab w:val="clear" w:pos="3600"/>
          <w:tab w:val="num" w:pos="567"/>
        </w:tabs>
        <w:suppressAutoHyphens/>
        <w:autoSpaceDN w:val="0"/>
        <w:spacing w:after="0" w:line="360" w:lineRule="auto"/>
        <w:ind w:left="567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Za wywóz zmieszanych odpadów komunalnych:</w:t>
      </w:r>
    </w:p>
    <w:p w:rsidR="00EC245B" w:rsidRPr="00A854AB" w:rsidRDefault="00EC245B" w:rsidP="00EC245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- wywóz odpadów z pojemnika KP7 – </w:t>
      </w:r>
    </w:p>
    <w:p w:rsidR="00EC245B" w:rsidRPr="00A854AB" w:rsidRDefault="00EC245B" w:rsidP="00EC245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- wywóz odpadów z pojemnika PA 1,1 – </w:t>
      </w:r>
    </w:p>
    <w:p w:rsidR="00EC245B" w:rsidRPr="00A854AB" w:rsidRDefault="00EC245B" w:rsidP="00EC245B">
      <w:pPr>
        <w:pStyle w:val="Akapitzlist"/>
        <w:numPr>
          <w:ilvl w:val="4"/>
          <w:numId w:val="4"/>
        </w:numPr>
        <w:tabs>
          <w:tab w:val="clear" w:pos="3600"/>
          <w:tab w:val="num" w:pos="567"/>
        </w:tabs>
        <w:suppressAutoHyphens/>
        <w:autoSpaceDN w:val="0"/>
        <w:spacing w:after="0" w:line="360" w:lineRule="auto"/>
        <w:ind w:left="567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Za wywóz odpadów gromadzonych w sposób selektywny ( papier i tektura, szkło, tworzywa sztuczne i metale, bioodpady):</w:t>
      </w:r>
    </w:p>
    <w:p w:rsidR="00EC245B" w:rsidRPr="00A854AB" w:rsidRDefault="00EC245B" w:rsidP="00EC245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- wywóz odpadów z pojemnika P120 lub worka – </w:t>
      </w:r>
    </w:p>
    <w:p w:rsidR="00EC245B" w:rsidRPr="00A854AB" w:rsidRDefault="00EC245B" w:rsidP="00EC245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- wywóz odpadów z pojemnika P240 – </w:t>
      </w:r>
    </w:p>
    <w:p w:rsidR="00EC245B" w:rsidRPr="00A854AB" w:rsidRDefault="00EC245B" w:rsidP="00EC245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- wywóz odpadów z pojemnika PA 1,1 – </w:t>
      </w:r>
    </w:p>
    <w:p w:rsidR="00EC245B" w:rsidRPr="00A854AB" w:rsidRDefault="00EC245B" w:rsidP="00EC245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- wywóz odpadów z pojemnika typu „siatka” – </w:t>
      </w:r>
    </w:p>
    <w:p w:rsidR="00EC245B" w:rsidRPr="00A854AB" w:rsidRDefault="00EC245B" w:rsidP="00EC245B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- wywóz odpadów z pojemnika typu „dzwon” – 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Należność za wykonanie usługi będzie regulowana na podstawie miesięcznej faktury wystawionej przez Wykonawcę. Zapłata nastąpi w formie przelewu w terminie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 20-ego każdego miesiąca po otrzymaniu prawidłowo wystawionej faktury 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>VAT.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W przypadku zwłoki w płatności powyżej 30 dni od upływu terminu płatności, Wykonawca ma prawo rozwiązać umowę w trybie natychmiastowym, odebrać pojemniki i podjąć czynności windykacyjne.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Cena za wywóz </w:t>
      </w:r>
      <w:r>
        <w:rPr>
          <w:rFonts w:ascii="Times New Roman" w:hAnsi="Times New Roman"/>
          <w:color w:val="000000" w:themeColor="text1"/>
          <w:sz w:val="24"/>
          <w:szCs w:val="24"/>
        </w:rPr>
        <w:t>odpadów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obejmuje </w:t>
      </w:r>
      <w:r>
        <w:rPr>
          <w:rFonts w:ascii="Times New Roman" w:hAnsi="Times New Roman"/>
          <w:color w:val="000000" w:themeColor="text1"/>
          <w:sz w:val="24"/>
          <w:szCs w:val="24"/>
        </w:rPr>
        <w:t>wszelkie koszty ich odbioru i utylizacji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245B" w:rsidRPr="00A854AB" w:rsidRDefault="00EC245B" w:rsidP="00EC24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§ 3</w:t>
      </w:r>
    </w:p>
    <w:p w:rsidR="00EC245B" w:rsidRPr="00A854AB" w:rsidRDefault="00EC245B" w:rsidP="00EC245B">
      <w:pPr>
        <w:pStyle w:val="Akapitzlist"/>
        <w:numPr>
          <w:ilvl w:val="6"/>
          <w:numId w:val="3"/>
        </w:numPr>
        <w:tabs>
          <w:tab w:val="clear" w:pos="2880"/>
          <w:tab w:val="num" w:pos="0"/>
        </w:tabs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Wywóz nieczystości będzie się odbywał w dniu zgłoszenia lu</w:t>
      </w: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w następnym dniu roboczym po telefonicznym zgłoszeniu złożonym przez Zleceniodawcę. </w:t>
      </w:r>
    </w:p>
    <w:p w:rsidR="00EC245B" w:rsidRPr="00A854AB" w:rsidRDefault="00EC245B" w:rsidP="00EC245B">
      <w:pPr>
        <w:pStyle w:val="Akapitzlist"/>
        <w:numPr>
          <w:ilvl w:val="6"/>
          <w:numId w:val="3"/>
        </w:numPr>
        <w:tabs>
          <w:tab w:val="clear" w:pos="2880"/>
        </w:tabs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Zleceniodawca zgłosi potrzebę opróżnienia pojemnika telefonicznie pod nr 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C245B" w:rsidRPr="00A854AB" w:rsidRDefault="00EC245B" w:rsidP="00EC24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t>§ 4</w:t>
      </w:r>
    </w:p>
    <w:p w:rsidR="00EC245B" w:rsidRPr="001A5269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W przypadku zerwania umowy  przez Zleceniodawcę lub Wykonawcę, strona poszkodowana otrzyma rekompensatę w wysokości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>.000,00 zł brutto.</w:t>
      </w:r>
    </w:p>
    <w:p w:rsidR="00EC245B" w:rsidRPr="00A854AB" w:rsidRDefault="00EC245B" w:rsidP="00EC24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t>§ 5</w:t>
      </w:r>
    </w:p>
    <w:p w:rsidR="00EC245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W  przypadku nie wykonania usługi przez Wykonawcę w terminie ( § 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pkt. 1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), Zleceniodawca ma prawo do obciążenia </w:t>
      </w:r>
      <w:r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ykonawcy karą w wysokości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>00,00 zł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 każdy dzień zwłoki.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Żadna ze stron nie będzie odpowiedzialna z tytułu nie wywiązania się z umowy gdy wykonanie będzie uniemożliwione lub utrudnione z powodu siły wyższej ( klęski, nagłego załaman</w:t>
      </w:r>
      <w:r>
        <w:rPr>
          <w:rFonts w:ascii="Times New Roman" w:hAnsi="Times New Roman"/>
          <w:color w:val="000000" w:themeColor="text1"/>
          <w:sz w:val="24"/>
          <w:szCs w:val="24"/>
        </w:rPr>
        <w:t>ia pogody, trudności z dojazdem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do obiektu, itp.), którym strony nie mogły zapobiec i były poza ich kontrolą.</w:t>
      </w:r>
    </w:p>
    <w:p w:rsidR="00EC245B" w:rsidRPr="00A854AB" w:rsidRDefault="00EC245B" w:rsidP="00EC245B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Wykonawca oświadcza, że:</w:t>
      </w:r>
    </w:p>
    <w:p w:rsidR="00EC245B" w:rsidRDefault="00EC245B" w:rsidP="00BC74FE">
      <w:pPr>
        <w:pStyle w:val="Lista41"/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kompetencje i uprawnienia do prowadzenia określonej działalności zawodowej, o ile wynika to z odrębnych przepisów, </w:t>
      </w:r>
    </w:p>
    <w:p w:rsidR="00EC245B" w:rsidRDefault="00BC74FE" w:rsidP="00BC74FE">
      <w:pPr>
        <w:pStyle w:val="Lista41"/>
        <w:numPr>
          <w:ilvl w:val="1"/>
          <w:numId w:val="1"/>
        </w:numPr>
        <w:tabs>
          <w:tab w:val="clear" w:pos="1440"/>
          <w:tab w:val="num" w:pos="284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245B">
        <w:rPr>
          <w:sz w:val="24"/>
          <w:szCs w:val="24"/>
        </w:rPr>
        <w:t>dysponuje odpowiednim potencjałem technicznym oraz osobami zdolnymi do wykonania zamówienia,</w:t>
      </w:r>
    </w:p>
    <w:p w:rsidR="00EC245B" w:rsidRDefault="00EC245B" w:rsidP="00BC74FE">
      <w:pPr>
        <w:pStyle w:val="Lista41"/>
        <w:numPr>
          <w:ilvl w:val="1"/>
          <w:numId w:val="1"/>
        </w:numPr>
        <w:tabs>
          <w:tab w:val="clear" w:pos="1440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znajduje się w sytuacji ekonomicznej i finansowej zapewniającej wykonanie zamówienia.</w:t>
      </w:r>
    </w:p>
    <w:p w:rsidR="00EC245B" w:rsidRPr="00A854AB" w:rsidRDefault="00EC245B" w:rsidP="00EC24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t>§ 6</w:t>
      </w:r>
    </w:p>
    <w:p w:rsidR="00EC245B" w:rsidRPr="00A854AB" w:rsidRDefault="00C716A1" w:rsidP="00C716A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sprawach nie</w:t>
      </w:r>
      <w:r w:rsidR="00EC245B" w:rsidRPr="00A854AB">
        <w:rPr>
          <w:rFonts w:ascii="Times New Roman" w:hAnsi="Times New Roman"/>
          <w:color w:val="000000" w:themeColor="text1"/>
          <w:sz w:val="24"/>
          <w:szCs w:val="24"/>
        </w:rPr>
        <w:t>uregulowanych postanowieniami niniejszej umowy, zastosowanie będą miały przepisy Kodeksu Cywilnego.</w:t>
      </w:r>
    </w:p>
    <w:p w:rsidR="00EC245B" w:rsidRPr="00A854AB" w:rsidRDefault="00EC245B" w:rsidP="00C716A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Wszelkie   ewentualne   spory   wynikające   z   niniejszej   umowy   będą    rozstrzygane   polubownie, a w przypadku gdy nie dojdzie do porozumienia, spór rozstrzygnie właściwy sąd z siedzibą w Koninie.</w:t>
      </w:r>
    </w:p>
    <w:p w:rsidR="00EC245B" w:rsidRPr="00A854AB" w:rsidRDefault="00EC245B" w:rsidP="00EC24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t>§ 7</w:t>
      </w:r>
    </w:p>
    <w:p w:rsidR="00EC245B" w:rsidRDefault="00EC245B" w:rsidP="00C716A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Wszelkie zmiany w umowie wymagają formy pisemnej i muszą być akceptowane przez obie strony.</w:t>
      </w:r>
    </w:p>
    <w:p w:rsidR="00EC245B" w:rsidRPr="00D346C9" w:rsidRDefault="00EC245B" w:rsidP="00EC245B">
      <w:pPr>
        <w:pStyle w:val="Tekstpodstawowywcity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Cs w:val="24"/>
        </w:rPr>
      </w:pPr>
      <w:r w:rsidRPr="00D346C9">
        <w:rPr>
          <w:rFonts w:ascii="Times New Roman" w:eastAsia="Arial Unicode MS" w:hAnsi="Times New Roman" w:cs="Times New Roman"/>
          <w:szCs w:val="24"/>
        </w:rPr>
        <w:t>Niniejsza umowa ma charakter poufny, jej treść stanowi tajemnicę przedsiębiorstwa w rozumieniu ustawy z dnia 16 kwietnia 1993 roku o zwalczaniu nieuczciwej konkurencji i nie może być udostępniana osobom nieupoważnionym, z zastrzeżeniem przepisów Ustawy o dostępie do informacji publicznej.</w:t>
      </w:r>
    </w:p>
    <w:p w:rsidR="00EC245B" w:rsidRPr="00A854AB" w:rsidRDefault="00EC245B" w:rsidP="00EC24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§ 8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Umowa obowiązuje od 01stycznia do 31 grudnia 20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854AB">
        <w:rPr>
          <w:rFonts w:ascii="Times New Roman" w:hAnsi="Times New Roman"/>
          <w:color w:val="000000" w:themeColor="text1"/>
          <w:sz w:val="24"/>
          <w:szCs w:val="24"/>
        </w:rPr>
        <w:t xml:space="preserve"> roku.</w:t>
      </w:r>
    </w:p>
    <w:p w:rsidR="00EC245B" w:rsidRPr="00A854AB" w:rsidRDefault="00EC245B" w:rsidP="00EC245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b/>
          <w:bCs/>
          <w:color w:val="000000" w:themeColor="text1"/>
          <w:sz w:val="24"/>
          <w:szCs w:val="24"/>
        </w:rPr>
        <w:t>§ 9</w:t>
      </w:r>
    </w:p>
    <w:p w:rsidR="00EC245B" w:rsidRPr="00A854AB" w:rsidRDefault="00EC245B" w:rsidP="00EC245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54AB">
        <w:rPr>
          <w:rFonts w:ascii="Times New Roman" w:hAnsi="Times New Roman"/>
          <w:color w:val="000000" w:themeColor="text1"/>
          <w:sz w:val="24"/>
          <w:szCs w:val="24"/>
        </w:rPr>
        <w:t>Umowę sporządzono w dwóch jednobrzmiących egzemplarzach, po jednym dla każdej ze stron.</w:t>
      </w:r>
    </w:p>
    <w:p w:rsidR="00EC245B" w:rsidRPr="00A854AB" w:rsidRDefault="00EC245B" w:rsidP="00EC245B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A854AB">
        <w:rPr>
          <w:rFonts w:ascii="Times New Roman" w:hAnsi="Times New Roman"/>
          <w:color w:val="000000" w:themeColor="text1"/>
        </w:rPr>
        <w:t>Wykonawca</w:t>
      </w:r>
      <w:r w:rsidRPr="00A854AB">
        <w:rPr>
          <w:rFonts w:ascii="Times New Roman" w:hAnsi="Times New Roman"/>
          <w:color w:val="000000" w:themeColor="text1"/>
        </w:rPr>
        <w:tab/>
      </w:r>
      <w:r w:rsidRPr="00A854AB">
        <w:rPr>
          <w:rFonts w:ascii="Times New Roman" w:hAnsi="Times New Roman"/>
          <w:color w:val="000000" w:themeColor="text1"/>
        </w:rPr>
        <w:tab/>
      </w:r>
      <w:r w:rsidRPr="00A854AB">
        <w:rPr>
          <w:rFonts w:ascii="Times New Roman" w:hAnsi="Times New Roman"/>
          <w:color w:val="000000" w:themeColor="text1"/>
        </w:rPr>
        <w:tab/>
      </w:r>
      <w:r w:rsidRPr="00A854AB">
        <w:rPr>
          <w:rFonts w:ascii="Times New Roman" w:hAnsi="Times New Roman"/>
          <w:color w:val="000000" w:themeColor="text1"/>
        </w:rPr>
        <w:tab/>
      </w:r>
      <w:r w:rsidRPr="00A854AB">
        <w:rPr>
          <w:rFonts w:ascii="Times New Roman" w:hAnsi="Times New Roman"/>
          <w:color w:val="000000" w:themeColor="text1"/>
        </w:rPr>
        <w:tab/>
      </w:r>
      <w:r w:rsidRPr="00A854AB">
        <w:rPr>
          <w:rFonts w:ascii="Times New Roman" w:hAnsi="Times New Roman"/>
          <w:color w:val="000000" w:themeColor="text1"/>
        </w:rPr>
        <w:tab/>
      </w:r>
      <w:r w:rsidRPr="00A854AB">
        <w:rPr>
          <w:rFonts w:ascii="Times New Roman" w:hAnsi="Times New Roman"/>
          <w:color w:val="000000" w:themeColor="text1"/>
        </w:rPr>
        <w:tab/>
      </w:r>
      <w:r w:rsidRPr="00A854AB">
        <w:rPr>
          <w:rFonts w:ascii="Times New Roman" w:hAnsi="Times New Roman"/>
          <w:color w:val="000000" w:themeColor="text1"/>
        </w:rPr>
        <w:tab/>
        <w:t>Zleceniodawca</w:t>
      </w:r>
    </w:p>
    <w:p w:rsidR="00EC245B" w:rsidRPr="00A854AB" w:rsidRDefault="00EC245B" w:rsidP="00EC24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245B" w:rsidRDefault="00EC245B" w:rsidP="00EC245B"/>
    <w:p w:rsidR="00BE5E09" w:rsidRDefault="00BE5E09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EC245B">
      <w:pPr>
        <w:spacing w:after="0" w:line="360" w:lineRule="auto"/>
        <w:jc w:val="both"/>
      </w:pPr>
    </w:p>
    <w:p w:rsidR="00BC74FE" w:rsidRDefault="00BC74FE" w:rsidP="00BC74F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C74FE" w:rsidRDefault="00BC74FE" w:rsidP="00BC74F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C74FE" w:rsidRDefault="00BC74FE" w:rsidP="00BC74F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C74FE" w:rsidRDefault="00BC74FE" w:rsidP="00BC74F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716A1" w:rsidRDefault="00C716A1" w:rsidP="00BC74F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716A1" w:rsidRDefault="00C716A1" w:rsidP="00BC74F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C74FE" w:rsidRDefault="00BC74FE" w:rsidP="00BC74F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Załącznik nr 2</w:t>
      </w:r>
    </w:p>
    <w:p w:rsidR="00BC74FE" w:rsidRDefault="00BC74FE" w:rsidP="00E018CE">
      <w:pPr>
        <w:pStyle w:val="Nagwek1"/>
        <w:spacing w:beforeLines="60" w:afterLines="60" w:line="240" w:lineRule="auto"/>
        <w:jc w:val="center"/>
        <w:rPr>
          <w:rFonts w:ascii="Cambria" w:hAnsi="Cambria" w:cstheme="majorHAnsi"/>
          <w:b/>
          <w:color w:val="C00000"/>
          <w:sz w:val="24"/>
          <w:szCs w:val="24"/>
        </w:rPr>
      </w:pPr>
      <w:r w:rsidRPr="00C62EF4">
        <w:rPr>
          <w:rFonts w:ascii="Cambria" w:hAnsi="Cambria" w:cstheme="majorHAnsi"/>
          <w:b/>
          <w:noProof/>
          <w:color w:val="C00000"/>
          <w:sz w:val="24"/>
          <w:szCs w:val="24"/>
          <w:lang w:eastAsia="pl-PL"/>
        </w:rPr>
        <w:drawing>
          <wp:inline distT="0" distB="0" distL="0" distR="0">
            <wp:extent cx="555077" cy="441639"/>
            <wp:effectExtent l="0" t="0" r="3810" b="3175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6" cy="44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FE" w:rsidRPr="00DD03A0" w:rsidRDefault="00BC74FE" w:rsidP="00E018CE">
      <w:pPr>
        <w:pStyle w:val="Nagwek1"/>
        <w:spacing w:beforeLines="60" w:afterLines="60" w:line="240" w:lineRule="auto"/>
        <w:jc w:val="center"/>
        <w:rPr>
          <w:rFonts w:ascii="Cambria" w:hAnsi="Cambria" w:cs="Arial"/>
          <w:b/>
          <w:color w:val="C00000"/>
          <w:sz w:val="24"/>
          <w:szCs w:val="24"/>
        </w:rPr>
      </w:pPr>
      <w:r w:rsidRPr="00DD03A0">
        <w:rPr>
          <w:rFonts w:ascii="Cambria" w:hAnsi="Cambria" w:cstheme="majorHAnsi"/>
          <w:b/>
          <w:color w:val="C00000"/>
          <w:sz w:val="24"/>
          <w:szCs w:val="24"/>
        </w:rPr>
        <w:t xml:space="preserve">Informacja o przetwarzaniu danych osobowych </w:t>
      </w:r>
      <w:r>
        <w:rPr>
          <w:rFonts w:ascii="Cambria" w:hAnsi="Cambria" w:cstheme="majorHAnsi"/>
          <w:b/>
          <w:color w:val="C00000"/>
          <w:sz w:val="24"/>
          <w:szCs w:val="24"/>
        </w:rPr>
        <w:t xml:space="preserve">przez Koniński Dom Kultury </w:t>
      </w:r>
      <w:r w:rsidRPr="00DD03A0">
        <w:rPr>
          <w:rFonts w:ascii="Cambria" w:hAnsi="Cambria" w:cstheme="majorHAnsi"/>
          <w:b/>
          <w:color w:val="C00000"/>
          <w:sz w:val="24"/>
          <w:szCs w:val="24"/>
        </w:rPr>
        <w:t>w związku z przeprowadzeniem postępowania ofertowego</w:t>
      </w:r>
      <w:r w:rsidRPr="00DD03A0">
        <w:rPr>
          <w:rFonts w:ascii="Cambria" w:hAnsi="Cambria" w:cs="Arial"/>
          <w:b/>
          <w:color w:val="C00000"/>
          <w:sz w:val="24"/>
          <w:szCs w:val="24"/>
        </w:rPr>
        <w:t xml:space="preserve"> o udzielanie zamówienia </w:t>
      </w:r>
      <w:r>
        <w:rPr>
          <w:rFonts w:ascii="Cambria" w:hAnsi="Cambria" w:cs="Arial"/>
          <w:b/>
          <w:color w:val="C00000"/>
          <w:sz w:val="24"/>
          <w:szCs w:val="24"/>
        </w:rPr>
        <w:t xml:space="preserve">o wartości </w:t>
      </w:r>
      <w:r w:rsidRPr="00DD03A0">
        <w:rPr>
          <w:rFonts w:ascii="Cambria" w:hAnsi="Cambria" w:cs="Arial"/>
          <w:b/>
          <w:color w:val="C00000"/>
          <w:sz w:val="24"/>
          <w:szCs w:val="24"/>
        </w:rPr>
        <w:t>do 30000 euro</w:t>
      </w:r>
    </w:p>
    <w:p w:rsidR="00BC74FE" w:rsidRPr="008C2F4C" w:rsidRDefault="00BC74FE" w:rsidP="00BC74FE">
      <w:pPr>
        <w:rPr>
          <w:rFonts w:ascii="Cambria" w:hAnsi="Cambria" w:cs="Arial"/>
        </w:rPr>
      </w:pPr>
    </w:p>
    <w:p w:rsidR="00BC74FE" w:rsidRPr="00DD03A0" w:rsidRDefault="00BC74FE" w:rsidP="00E018CE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DD03A0">
        <w:rPr>
          <w:rFonts w:ascii="Cambria" w:hAnsi="Cambria" w:cs="Arial"/>
          <w:b/>
          <w:sz w:val="20"/>
          <w:szCs w:val="20"/>
        </w:rPr>
        <w:t>ADMINISTRATOR:</w:t>
      </w:r>
    </w:p>
    <w:p w:rsidR="00BC74FE" w:rsidRPr="00DD03A0" w:rsidRDefault="00BC74FE" w:rsidP="00E018CE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Cambria" w:hAnsi="Cambria" w:cs="Arial"/>
          <w:sz w:val="20"/>
          <w:szCs w:val="20"/>
        </w:rPr>
      </w:pPr>
      <w:r w:rsidRPr="00DD03A0">
        <w:rPr>
          <w:rFonts w:ascii="Cambria" w:hAnsi="Cambria" w:cs="Arial"/>
          <w:sz w:val="20"/>
          <w:szCs w:val="20"/>
        </w:rPr>
        <w:t>Administratorem danych osobowych jest Koniński Dom Kultury z siedzibą przy ul. Plac Niepodległości 1, 62-510 Konin (dalej</w:t>
      </w:r>
      <w:r>
        <w:rPr>
          <w:rFonts w:ascii="Cambria" w:hAnsi="Cambria" w:cs="Arial"/>
          <w:sz w:val="20"/>
          <w:szCs w:val="20"/>
        </w:rPr>
        <w:t xml:space="preserve"> jako</w:t>
      </w:r>
      <w:r w:rsidRPr="00DD03A0">
        <w:rPr>
          <w:rFonts w:ascii="Cambria" w:hAnsi="Cambria" w:cs="Arial"/>
          <w:sz w:val="20"/>
          <w:szCs w:val="20"/>
        </w:rPr>
        <w:t xml:space="preserve">: KDK). </w:t>
      </w:r>
    </w:p>
    <w:p w:rsidR="00BC74FE" w:rsidRPr="00DD03A0" w:rsidRDefault="00BC74FE" w:rsidP="00E018CE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DD03A0">
        <w:rPr>
          <w:rFonts w:ascii="Cambria" w:hAnsi="Cambria" w:cs="Arial"/>
          <w:b/>
          <w:sz w:val="20"/>
          <w:szCs w:val="20"/>
        </w:rPr>
        <w:t>INSPEKTOR OCHRONY DANYCH:</w:t>
      </w:r>
    </w:p>
    <w:p w:rsidR="00BC74FE" w:rsidRPr="00DD03A0" w:rsidRDefault="00BC74FE" w:rsidP="00E018CE">
      <w:pPr>
        <w:autoSpaceDE w:val="0"/>
        <w:autoSpaceDN w:val="0"/>
        <w:adjustRightInd w:val="0"/>
        <w:spacing w:beforeLines="60" w:afterLines="60" w:line="240" w:lineRule="auto"/>
        <w:jc w:val="both"/>
        <w:rPr>
          <w:rFonts w:ascii="Cambria" w:hAnsi="Cambria" w:cs="Arial"/>
          <w:sz w:val="20"/>
          <w:szCs w:val="20"/>
        </w:rPr>
      </w:pPr>
      <w:r w:rsidRPr="00DD03A0">
        <w:rPr>
          <w:rFonts w:ascii="Cambria" w:hAnsi="Cambria" w:cs="Arial"/>
          <w:sz w:val="20"/>
          <w:szCs w:val="20"/>
        </w:rPr>
        <w:t xml:space="preserve">Przestrzeganie zasad ochrony danych nadzoruje wyznaczony inspektor ochrony danych Jacek Andrzejewski z którym można się skontaktować wysyłając e-mail na adres: </w:t>
      </w:r>
      <w:hyperlink r:id="rId7" w:history="1">
        <w:r w:rsidRPr="00DD03A0">
          <w:rPr>
            <w:rStyle w:val="Hipercze"/>
            <w:rFonts w:ascii="Cambria" w:hAnsi="Cambria" w:cs="Arial"/>
            <w:sz w:val="20"/>
            <w:szCs w:val="20"/>
          </w:rPr>
          <w:t>j.andrzejewski@kdkkonin.pl</w:t>
        </w:r>
      </w:hyperlink>
      <w:r w:rsidRPr="00DD03A0">
        <w:rPr>
          <w:rFonts w:ascii="Cambria" w:hAnsi="Cambria" w:cs="Arial"/>
          <w:sz w:val="20"/>
          <w:szCs w:val="20"/>
        </w:rPr>
        <w:t xml:space="preserve">.   </w:t>
      </w:r>
    </w:p>
    <w:p w:rsidR="00BC74FE" w:rsidRPr="00DD03A0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DD03A0">
        <w:rPr>
          <w:rFonts w:ascii="Cambria" w:hAnsi="Cambria" w:cs="Arial"/>
          <w:b/>
          <w:sz w:val="20"/>
          <w:szCs w:val="20"/>
        </w:rPr>
        <w:t>CELE PRZETWARZANIA, PODSTAWY PRAWNE:</w:t>
      </w:r>
    </w:p>
    <w:p w:rsidR="00BC74FE" w:rsidRPr="001A5417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  <w:szCs w:val="20"/>
        </w:rPr>
      </w:pPr>
      <w:r w:rsidRPr="001A5417">
        <w:rPr>
          <w:rFonts w:ascii="Cambria" w:hAnsi="Cambria" w:cs="Arial"/>
          <w:sz w:val="20"/>
          <w:szCs w:val="20"/>
        </w:rPr>
        <w:t>Państwa dane przetwarzane są w następujących celach:</w:t>
      </w:r>
    </w:p>
    <w:p w:rsidR="00BC74FE" w:rsidRPr="001A5417" w:rsidRDefault="00BC74FE" w:rsidP="00E018CE">
      <w:pPr>
        <w:pStyle w:val="Akapitzlist"/>
        <w:numPr>
          <w:ilvl w:val="0"/>
          <w:numId w:val="7"/>
        </w:numPr>
        <w:spacing w:beforeLines="60" w:afterLines="6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 w:themeColor="text1"/>
          <w:sz w:val="20"/>
          <w:szCs w:val="20"/>
        </w:rPr>
        <w:t>P</w:t>
      </w:r>
      <w:r w:rsidRPr="001A5417">
        <w:rPr>
          <w:rFonts w:ascii="Cambria" w:hAnsi="Cambria" w:cs="Arial"/>
          <w:color w:val="000000" w:themeColor="text1"/>
          <w:sz w:val="20"/>
          <w:szCs w:val="20"/>
        </w:rPr>
        <w:t>rzeprowadzenia postępowania o udzielenia zamówienia na podstawie:</w:t>
      </w:r>
    </w:p>
    <w:p w:rsidR="00BC74FE" w:rsidRPr="001A5417" w:rsidRDefault="00BC74FE" w:rsidP="00BC74FE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Cambria" w:hAnsi="Cambria" w:cs="Arial"/>
          <w:sz w:val="20"/>
          <w:szCs w:val="20"/>
        </w:rPr>
      </w:pPr>
      <w:r w:rsidRPr="001A5417">
        <w:rPr>
          <w:rFonts w:ascii="Cambria" w:hAnsi="Cambria" w:cs="Arial"/>
          <w:sz w:val="20"/>
          <w:szCs w:val="20"/>
        </w:rPr>
        <w:t xml:space="preserve">art. 6 ust.1 lit. c </w:t>
      </w:r>
      <w:r>
        <w:rPr>
          <w:rFonts w:ascii="Cambria" w:hAnsi="Cambria" w:cs="Arial"/>
          <w:sz w:val="20"/>
          <w:szCs w:val="20"/>
        </w:rPr>
        <w:t>RODO</w:t>
      </w:r>
      <w:r w:rsidRPr="001A5417">
        <w:rPr>
          <w:rFonts w:ascii="Cambria" w:hAnsi="Cambria" w:cs="Arial"/>
          <w:sz w:val="20"/>
          <w:szCs w:val="20"/>
        </w:rPr>
        <w:t>* (przetwarzanie danych jest niezbędne do wypełnienia obowiązku prawnego ciążącego na administratorze) w związku z art. 44 ustawy z dnia 27 sierpnia 2009 roku o finansach publicznych</w:t>
      </w:r>
      <w:r>
        <w:rPr>
          <w:rFonts w:ascii="Cambria" w:hAnsi="Cambria" w:cs="Arial"/>
          <w:sz w:val="20"/>
          <w:szCs w:val="20"/>
        </w:rPr>
        <w:t xml:space="preserve"> </w:t>
      </w:r>
      <w:r w:rsidRPr="001A5417">
        <w:rPr>
          <w:rFonts w:ascii="Cambria" w:hAnsi="Cambria" w:cs="Arial"/>
          <w:sz w:val="20"/>
          <w:szCs w:val="20"/>
        </w:rPr>
        <w:t xml:space="preserve">mając jednocześnie na względzie zapisy Zarządzenia Prezydenta Miasta Konina z dnia </w:t>
      </w:r>
      <w:r>
        <w:rPr>
          <w:rFonts w:ascii="Cambria" w:hAnsi="Cambria" w:cs="Arial"/>
          <w:sz w:val="20"/>
          <w:szCs w:val="20"/>
        </w:rPr>
        <w:t>w sprawie z</w:t>
      </w:r>
      <w:r w:rsidRPr="001A5417">
        <w:rPr>
          <w:rFonts w:ascii="Cambria" w:hAnsi="Cambria" w:cs="Arial"/>
          <w:sz w:val="20"/>
          <w:szCs w:val="20"/>
        </w:rPr>
        <w:t>asad zawierania umów przy dokonywaniu zakupów dostaw, usług lub robót budowlanych, których wartość nie przekracza wyrażonej w złotych równowartości kwoty 30000 euro</w:t>
      </w:r>
      <w:r>
        <w:rPr>
          <w:rFonts w:ascii="Cambria" w:hAnsi="Cambria" w:cs="Arial"/>
          <w:sz w:val="20"/>
          <w:szCs w:val="20"/>
        </w:rPr>
        <w:t>.</w:t>
      </w:r>
    </w:p>
    <w:p w:rsidR="00BC74FE" w:rsidRPr="001A5417" w:rsidRDefault="00BC74FE" w:rsidP="00BC74FE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>
        <w:rPr>
          <w:rFonts w:ascii="Cambria" w:hAnsi="Cambria" w:cstheme="majorHAnsi"/>
          <w:color w:val="000000" w:themeColor="text1"/>
          <w:sz w:val="20"/>
          <w:szCs w:val="20"/>
        </w:rPr>
        <w:t>W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ykonania obowiązku prawnego względem organów publicznych w związku z prowadzoną działalnością statutową na podstawie:  </w:t>
      </w:r>
    </w:p>
    <w:p w:rsidR="00BC74FE" w:rsidRPr="001A5417" w:rsidRDefault="00BC74FE" w:rsidP="00BC74F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art. 6 ust.1 lit. c RODO* (przetwarzanie danych jest niezbędne do wypełnienia obowiązku prawnego ciążącego na administratorze) i w związku z ustawą z dnia 27 sierpnia 2009 roku </w:t>
      </w:r>
      <w:r>
        <w:rPr>
          <w:rFonts w:ascii="Cambria" w:hAnsi="Cambria" w:cstheme="majorHAnsi"/>
          <w:color w:val="000000" w:themeColor="text1"/>
          <w:sz w:val="20"/>
          <w:szCs w:val="20"/>
        </w:rPr>
        <w:br/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o finansach publicznych, ustawą o samorządzie </w:t>
      </w:r>
      <w:r>
        <w:rPr>
          <w:rFonts w:ascii="Cambria" w:hAnsi="Cambria" w:cstheme="majorHAnsi"/>
          <w:color w:val="000000" w:themeColor="text1"/>
          <w:sz w:val="20"/>
          <w:szCs w:val="20"/>
        </w:rPr>
        <w:t>gminy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 oraz pozostałymi przepisami obligującymi </w:t>
      </w:r>
      <w:r>
        <w:rPr>
          <w:rFonts w:ascii="Cambria" w:hAnsi="Cambria" w:cstheme="majorHAnsi"/>
          <w:color w:val="000000" w:themeColor="text1"/>
          <w:sz w:val="20"/>
          <w:szCs w:val="20"/>
        </w:rPr>
        <w:t>KDK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 do prowadzenia </w:t>
      </w:r>
      <w:proofErr w:type="spellStart"/>
      <w:r w:rsidRPr="001A5417">
        <w:rPr>
          <w:rFonts w:ascii="Cambria" w:hAnsi="Cambria" w:cstheme="majorHAnsi"/>
          <w:color w:val="000000" w:themeColor="text1"/>
          <w:sz w:val="20"/>
          <w:szCs w:val="20"/>
        </w:rPr>
        <w:t>rozliczalności</w:t>
      </w:r>
      <w:proofErr w:type="spellEnd"/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 względem organów publicznych w zakresie realizacji swoich zadań w tym w szczególności w zakresie dysponowania finansami oraz zarządzania wydatkami.</w:t>
      </w:r>
    </w:p>
    <w:p w:rsidR="00BC74FE" w:rsidRPr="001A5417" w:rsidRDefault="00BC74FE" w:rsidP="00BC74FE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>
        <w:rPr>
          <w:rFonts w:ascii="Cambria" w:hAnsi="Cambria" w:cstheme="majorHAnsi"/>
          <w:color w:val="000000" w:themeColor="text1"/>
          <w:sz w:val="20"/>
          <w:szCs w:val="20"/>
        </w:rPr>
        <w:t>p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ublikacji wyników postępowania ofertowego na stronie internetowej administrowanej przez </w:t>
      </w:r>
      <w:r>
        <w:rPr>
          <w:rFonts w:ascii="Cambria" w:hAnsi="Cambria" w:cstheme="majorHAnsi"/>
          <w:color w:val="000000" w:themeColor="text1"/>
          <w:sz w:val="20"/>
          <w:szCs w:val="20"/>
        </w:rPr>
        <w:t>KDK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 oraz w siedzibie </w:t>
      </w:r>
      <w:r>
        <w:rPr>
          <w:rFonts w:ascii="Cambria" w:hAnsi="Cambria" w:cstheme="majorHAnsi"/>
          <w:color w:val="000000" w:themeColor="text1"/>
          <w:sz w:val="20"/>
          <w:szCs w:val="20"/>
        </w:rPr>
        <w:t xml:space="preserve">KDK 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>na podstawie:</w:t>
      </w:r>
    </w:p>
    <w:p w:rsidR="00BC74FE" w:rsidRPr="001A5417" w:rsidRDefault="00BC74FE" w:rsidP="00BC74F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>
        <w:rPr>
          <w:rFonts w:ascii="Cambria" w:hAnsi="Cambria" w:cstheme="majorHAnsi"/>
          <w:color w:val="000000" w:themeColor="text1"/>
          <w:sz w:val="20"/>
          <w:szCs w:val="20"/>
        </w:rPr>
        <w:t>a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rt. 6 ust. 1 lit. e RODO* (przetwarzanie jest niezbędne do wykonania zadania realizowanego </w:t>
      </w:r>
      <w:r>
        <w:rPr>
          <w:rFonts w:ascii="Cambria" w:hAnsi="Cambria" w:cstheme="majorHAnsi"/>
          <w:color w:val="000000" w:themeColor="text1"/>
          <w:sz w:val="20"/>
          <w:szCs w:val="20"/>
        </w:rPr>
        <w:br/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>w interesie publicznym)</w:t>
      </w:r>
      <w:r>
        <w:rPr>
          <w:rFonts w:ascii="Cambria" w:hAnsi="Cambria" w:cstheme="majorHAnsi"/>
          <w:color w:val="000000" w:themeColor="text1"/>
          <w:sz w:val="20"/>
          <w:szCs w:val="20"/>
        </w:rPr>
        <w:t>.</w:t>
      </w:r>
    </w:p>
    <w:p w:rsidR="00BC74FE" w:rsidRPr="00DD03A0" w:rsidRDefault="00BC74FE" w:rsidP="00BC74FE">
      <w:pPr>
        <w:jc w:val="both"/>
        <w:rPr>
          <w:rFonts w:ascii="Cambria" w:hAnsi="Cambria" w:cs="Arial"/>
          <w:sz w:val="20"/>
          <w:szCs w:val="20"/>
        </w:rPr>
      </w:pPr>
      <w:r w:rsidRPr="00DD03A0">
        <w:rPr>
          <w:rFonts w:ascii="Cambria" w:hAnsi="Cambria" w:cs="Arial"/>
          <w:b/>
          <w:sz w:val="20"/>
          <w:szCs w:val="20"/>
        </w:rPr>
        <w:t>ODBIORCY DANYCH:</w:t>
      </w:r>
    </w:p>
    <w:p w:rsidR="00BC74FE" w:rsidRPr="001A5417" w:rsidRDefault="00BC74FE" w:rsidP="00E018CE">
      <w:pPr>
        <w:spacing w:beforeLines="60" w:afterLines="60" w:line="240" w:lineRule="auto"/>
        <w:jc w:val="both"/>
        <w:rPr>
          <w:rFonts w:ascii="Cambria" w:hAnsi="Cambria" w:cstheme="majorHAnsi"/>
          <w:sz w:val="20"/>
          <w:szCs w:val="20"/>
        </w:rPr>
      </w:pP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Odbiorcami Państwa danych osobowych będą osoby lub podmioty, którym udostępniona zostanie dokumentacja postępowania na podstawie obowiązujących przepisów prawa w zakresie nadzoru i kontroli nad działalnością statutową </w:t>
      </w:r>
      <w:r>
        <w:rPr>
          <w:rFonts w:ascii="Cambria" w:hAnsi="Cambria" w:cstheme="majorHAnsi"/>
          <w:sz w:val="20"/>
          <w:szCs w:val="20"/>
        </w:rPr>
        <w:t>KDK.</w:t>
      </w:r>
      <w:r w:rsidRPr="001A5417">
        <w:rPr>
          <w:rFonts w:ascii="Cambria" w:hAnsi="Cambria" w:cstheme="majorHAnsi"/>
          <w:sz w:val="20"/>
          <w:szCs w:val="20"/>
        </w:rPr>
        <w:t xml:space="preserve"> Ponadto </w:t>
      </w:r>
      <w:r>
        <w:rPr>
          <w:rFonts w:ascii="Cambria" w:hAnsi="Cambria" w:cstheme="majorHAnsi"/>
          <w:sz w:val="20"/>
          <w:szCs w:val="20"/>
        </w:rPr>
        <w:t>KDK</w:t>
      </w:r>
      <w:r w:rsidRPr="001A5417">
        <w:rPr>
          <w:rFonts w:ascii="Cambria" w:hAnsi="Cambria" w:cstheme="majorHAnsi"/>
          <w:sz w:val="20"/>
          <w:szCs w:val="20"/>
        </w:rPr>
        <w:t xml:space="preserve"> będzie przekazywa</w:t>
      </w:r>
      <w:r>
        <w:rPr>
          <w:rFonts w:ascii="Cambria" w:hAnsi="Cambria" w:cstheme="majorHAnsi"/>
          <w:sz w:val="20"/>
          <w:szCs w:val="20"/>
        </w:rPr>
        <w:t>ć</w:t>
      </w:r>
      <w:r w:rsidRPr="001A5417">
        <w:rPr>
          <w:rFonts w:ascii="Cambria" w:hAnsi="Cambria" w:cstheme="majorHAnsi"/>
          <w:sz w:val="20"/>
          <w:szCs w:val="20"/>
        </w:rPr>
        <w:t xml:space="preserve"> Państwa dane osobowe także dostawcom usług pocztowych, dostawcom usług prawnych, dostawcom usług i oprogramowania IT, dostawcom usług hostingu poczty elektronicznej i strony internetowej</w:t>
      </w:r>
      <w:r>
        <w:rPr>
          <w:rFonts w:ascii="Cambria" w:hAnsi="Cambria" w:cstheme="majorHAnsi"/>
          <w:sz w:val="20"/>
          <w:szCs w:val="20"/>
        </w:rPr>
        <w:t>.</w:t>
      </w:r>
    </w:p>
    <w:p w:rsidR="00BC74FE" w:rsidRPr="001A5417" w:rsidRDefault="00BC74FE" w:rsidP="00E018CE">
      <w:pPr>
        <w:spacing w:beforeLines="60" w:afterLines="60"/>
        <w:jc w:val="both"/>
        <w:rPr>
          <w:rFonts w:ascii="Cambria" w:hAnsi="Cambria" w:cstheme="majorHAnsi"/>
          <w:b/>
          <w:color w:val="000000" w:themeColor="text1"/>
          <w:sz w:val="20"/>
          <w:szCs w:val="20"/>
        </w:rPr>
      </w:pPr>
      <w:r w:rsidRPr="001A5417">
        <w:rPr>
          <w:rFonts w:ascii="Cambria" w:hAnsi="Cambria" w:cstheme="majorHAnsi"/>
          <w:b/>
          <w:color w:val="000000" w:themeColor="text1"/>
          <w:sz w:val="20"/>
          <w:szCs w:val="20"/>
        </w:rPr>
        <w:t>CZAS PRZETWARZANIA:</w:t>
      </w:r>
    </w:p>
    <w:p w:rsidR="00BC74FE" w:rsidRPr="001A5417" w:rsidRDefault="00BC74FE" w:rsidP="00BC74FE">
      <w:pPr>
        <w:autoSpaceDE w:val="0"/>
        <w:autoSpaceDN w:val="0"/>
        <w:adjustRightInd w:val="0"/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Państwa dane osobowe będą przechowywane przez okres </w:t>
      </w:r>
      <w:r>
        <w:rPr>
          <w:rFonts w:ascii="Cambria" w:hAnsi="Cambria" w:cstheme="majorHAnsi"/>
          <w:color w:val="000000" w:themeColor="text1"/>
          <w:sz w:val="20"/>
          <w:szCs w:val="20"/>
        </w:rPr>
        <w:t>4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 lat od zakończenia postępowania ofertowego a jeżeli czas trwania umowy, która została zawarta na skutek przeprowadzenia niniejszego postępowania przekracza </w:t>
      </w:r>
      <w:r>
        <w:rPr>
          <w:rFonts w:ascii="Cambria" w:hAnsi="Cambria" w:cstheme="majorHAnsi"/>
          <w:color w:val="000000" w:themeColor="text1"/>
          <w:sz w:val="20"/>
          <w:szCs w:val="20"/>
        </w:rPr>
        <w:t>4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 lat</w:t>
      </w:r>
      <w:r>
        <w:rPr>
          <w:rFonts w:ascii="Cambria" w:hAnsi="Cambria" w:cstheme="majorHAnsi"/>
          <w:color w:val="000000" w:themeColor="text1"/>
          <w:sz w:val="20"/>
          <w:szCs w:val="20"/>
        </w:rPr>
        <w:t>a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>, okres przechowywania obejmuje cały czas trwania umowy.</w:t>
      </w:r>
    </w:p>
    <w:p w:rsidR="00BC74FE" w:rsidRPr="001A5417" w:rsidRDefault="00BC74FE" w:rsidP="00E018CE">
      <w:pPr>
        <w:spacing w:beforeLines="60" w:afterLines="60"/>
        <w:jc w:val="both"/>
        <w:rPr>
          <w:rFonts w:ascii="Cambria" w:hAnsi="Cambria" w:cstheme="majorHAnsi"/>
          <w:b/>
          <w:sz w:val="20"/>
          <w:szCs w:val="20"/>
        </w:rPr>
      </w:pPr>
      <w:r w:rsidRPr="001A5417">
        <w:rPr>
          <w:rFonts w:ascii="Cambria" w:hAnsi="Cambria" w:cstheme="majorHAnsi"/>
          <w:b/>
          <w:sz w:val="20"/>
          <w:szCs w:val="20"/>
        </w:rPr>
        <w:t>TWOJE PRAWA:</w:t>
      </w:r>
    </w:p>
    <w:p w:rsidR="00BC74FE" w:rsidRPr="001A5417" w:rsidRDefault="00BC74FE" w:rsidP="00E018CE">
      <w:pPr>
        <w:spacing w:beforeLines="60" w:afterLines="60"/>
        <w:jc w:val="both"/>
        <w:rPr>
          <w:rFonts w:ascii="Cambria" w:hAnsi="Cambria" w:cstheme="majorHAnsi"/>
          <w:sz w:val="20"/>
          <w:szCs w:val="20"/>
        </w:rPr>
      </w:pPr>
      <w:r w:rsidRPr="001A5417">
        <w:rPr>
          <w:rFonts w:ascii="Cambria" w:hAnsi="Cambria" w:cstheme="majorHAnsi"/>
          <w:sz w:val="20"/>
          <w:szCs w:val="20"/>
        </w:rPr>
        <w:t xml:space="preserve">Informujemy, że przysługują Państwu następujące prawa wynikające z 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>RODO*:</w:t>
      </w:r>
    </w:p>
    <w:p w:rsidR="00BC74FE" w:rsidRPr="001A5417" w:rsidRDefault="00BC74FE" w:rsidP="00E018CE">
      <w:pPr>
        <w:pStyle w:val="Akapitzlist"/>
        <w:numPr>
          <w:ilvl w:val="0"/>
          <w:numId w:val="5"/>
        </w:numPr>
        <w:spacing w:beforeLines="60" w:afterLines="60" w:line="240" w:lineRule="auto"/>
        <w:jc w:val="both"/>
        <w:rPr>
          <w:rFonts w:ascii="Cambria" w:hAnsi="Cambria" w:cstheme="majorHAnsi"/>
          <w:sz w:val="20"/>
          <w:szCs w:val="20"/>
        </w:rPr>
      </w:pPr>
      <w:r w:rsidRPr="001A5417">
        <w:rPr>
          <w:rFonts w:ascii="Cambria" w:hAnsi="Cambria" w:cstheme="majorHAnsi"/>
          <w:sz w:val="20"/>
          <w:szCs w:val="20"/>
        </w:rPr>
        <w:t xml:space="preserve">prawo żądania dostępu do swoich danych osobowych, </w:t>
      </w:r>
    </w:p>
    <w:p w:rsidR="00BC74FE" w:rsidRPr="00C62EF4" w:rsidRDefault="00BC74FE" w:rsidP="00E018CE">
      <w:pPr>
        <w:pStyle w:val="Akapitzlist"/>
        <w:numPr>
          <w:ilvl w:val="0"/>
          <w:numId w:val="5"/>
        </w:numPr>
        <w:spacing w:beforeLines="60" w:afterLines="60" w:line="240" w:lineRule="auto"/>
        <w:jc w:val="both"/>
        <w:rPr>
          <w:rFonts w:ascii="Cambria" w:hAnsi="Cambria" w:cstheme="majorHAnsi"/>
          <w:sz w:val="20"/>
          <w:szCs w:val="20"/>
        </w:rPr>
      </w:pPr>
      <w:r w:rsidRPr="001A5417">
        <w:rPr>
          <w:rFonts w:ascii="Cambria" w:hAnsi="Cambria" w:cstheme="majorHAnsi"/>
          <w:sz w:val="20"/>
          <w:szCs w:val="20"/>
        </w:rPr>
        <w:t xml:space="preserve">prawo żądania sprostowania swoich danych osobowych, </w:t>
      </w:r>
    </w:p>
    <w:p w:rsidR="00BC74FE" w:rsidRPr="00BF5B73" w:rsidRDefault="00BC74FE" w:rsidP="00E018CE">
      <w:pPr>
        <w:pStyle w:val="Akapitzlist"/>
        <w:numPr>
          <w:ilvl w:val="0"/>
          <w:numId w:val="5"/>
        </w:numPr>
        <w:spacing w:beforeLines="60" w:afterLines="60" w:line="240" w:lineRule="auto"/>
        <w:jc w:val="both"/>
        <w:rPr>
          <w:rFonts w:ascii="Cambria" w:hAnsi="Cambria" w:cstheme="majorHAnsi"/>
          <w:sz w:val="20"/>
          <w:szCs w:val="20"/>
        </w:rPr>
      </w:pPr>
      <w:r w:rsidRPr="001A5417">
        <w:rPr>
          <w:rFonts w:ascii="Cambria" w:hAnsi="Cambria" w:cstheme="majorHAnsi"/>
          <w:sz w:val="20"/>
          <w:szCs w:val="20"/>
        </w:rPr>
        <w:t xml:space="preserve">prawo żądania usunięcia lub ograniczenia przetwarzania swoich danych osobowych, </w:t>
      </w:r>
    </w:p>
    <w:p w:rsidR="00BC74FE" w:rsidRDefault="00BC74FE" w:rsidP="00E018CE">
      <w:pPr>
        <w:spacing w:beforeLines="60" w:afterLines="60" w:line="240" w:lineRule="auto"/>
        <w:jc w:val="center"/>
        <w:rPr>
          <w:rFonts w:ascii="Cambria" w:hAnsi="Cambria" w:cstheme="majorHAnsi"/>
          <w:sz w:val="20"/>
          <w:szCs w:val="20"/>
        </w:rPr>
      </w:pPr>
      <w:r w:rsidRPr="00C62EF4">
        <w:rPr>
          <w:rFonts w:ascii="Cambria" w:hAnsi="Cambria" w:cstheme="majorHAnsi"/>
          <w:noProof/>
          <w:sz w:val="20"/>
          <w:szCs w:val="20"/>
        </w:rPr>
        <w:lastRenderedPageBreak/>
        <w:drawing>
          <wp:inline distT="0" distB="0" distL="0" distR="0">
            <wp:extent cx="555077" cy="441639"/>
            <wp:effectExtent l="0" t="0" r="3810" b="3175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6" cy="44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FE" w:rsidRPr="00C62EF4" w:rsidRDefault="00BC74FE" w:rsidP="00E018CE">
      <w:pPr>
        <w:spacing w:beforeLines="60" w:afterLines="60" w:line="240" w:lineRule="auto"/>
        <w:jc w:val="center"/>
        <w:rPr>
          <w:rFonts w:ascii="Cambria" w:hAnsi="Cambria" w:cstheme="majorHAnsi"/>
          <w:sz w:val="20"/>
          <w:szCs w:val="20"/>
        </w:rPr>
      </w:pPr>
    </w:p>
    <w:p w:rsidR="00BC74FE" w:rsidRPr="001845F1" w:rsidRDefault="00BC74FE" w:rsidP="00E018CE">
      <w:pPr>
        <w:pStyle w:val="Akapitzlist"/>
        <w:numPr>
          <w:ilvl w:val="0"/>
          <w:numId w:val="5"/>
        </w:numPr>
        <w:spacing w:beforeLines="60" w:afterLines="60" w:line="240" w:lineRule="auto"/>
        <w:jc w:val="both"/>
        <w:rPr>
          <w:rFonts w:ascii="Cambria" w:hAnsi="Cambria" w:cstheme="majorHAnsi"/>
          <w:b/>
          <w:sz w:val="20"/>
          <w:szCs w:val="20"/>
        </w:rPr>
      </w:pPr>
      <w:r w:rsidRPr="001845F1">
        <w:rPr>
          <w:rFonts w:ascii="Cambria" w:hAnsi="Cambria" w:cstheme="majorHAnsi"/>
          <w:b/>
          <w:sz w:val="20"/>
          <w:szCs w:val="20"/>
        </w:rPr>
        <w:t>prawo do wniesienia sprzeciwu wobec przetwarzania swoich danych osobowych (danych przetwarzanych w celu realizacji interesu publicznego- art. 6 ust. 1 lit. e RODO*),</w:t>
      </w:r>
    </w:p>
    <w:p w:rsidR="00BC74FE" w:rsidRPr="001A5417" w:rsidRDefault="00BC74FE" w:rsidP="00E018CE">
      <w:pPr>
        <w:pStyle w:val="Akapitzlist"/>
        <w:numPr>
          <w:ilvl w:val="0"/>
          <w:numId w:val="5"/>
        </w:numPr>
        <w:spacing w:beforeLines="60" w:afterLines="60" w:line="240" w:lineRule="auto"/>
        <w:jc w:val="both"/>
        <w:rPr>
          <w:rStyle w:val="Uwydatnienie"/>
          <w:rFonts w:ascii="Cambria" w:hAnsi="Cambria" w:cstheme="majorHAnsi"/>
          <w:i w:val="0"/>
          <w:iCs w:val="0"/>
          <w:sz w:val="20"/>
          <w:szCs w:val="20"/>
        </w:rPr>
      </w:pPr>
      <w:r w:rsidRPr="001A5417">
        <w:rPr>
          <w:rFonts w:ascii="Cambria" w:hAnsi="Cambria" w:cstheme="majorHAnsi"/>
          <w:sz w:val="20"/>
          <w:szCs w:val="20"/>
        </w:rPr>
        <w:t>prawo do wniesienia skargi do organu nadzorczego, którym jest Prezes Urzędu Ochrony Danych Osobowych.</w:t>
      </w:r>
    </w:p>
    <w:p w:rsidR="00BC74FE" w:rsidRPr="001A5417" w:rsidRDefault="00BC74FE" w:rsidP="00E018CE">
      <w:pPr>
        <w:spacing w:beforeLines="60" w:afterLines="60"/>
        <w:jc w:val="both"/>
        <w:rPr>
          <w:rStyle w:val="Uwydatnienie"/>
          <w:rFonts w:ascii="Cambria" w:hAnsi="Cambria" w:cstheme="majorHAnsi"/>
          <w:b/>
          <w:i w:val="0"/>
          <w:color w:val="000000" w:themeColor="text1"/>
          <w:sz w:val="20"/>
          <w:szCs w:val="20"/>
        </w:rPr>
      </w:pPr>
      <w:r w:rsidRPr="001A5417">
        <w:rPr>
          <w:rStyle w:val="Uwydatnienie"/>
          <w:rFonts w:ascii="Cambria" w:hAnsi="Cambria" w:cstheme="majorHAnsi"/>
          <w:b/>
          <w:color w:val="000000" w:themeColor="text1"/>
          <w:sz w:val="20"/>
          <w:szCs w:val="20"/>
        </w:rPr>
        <w:t xml:space="preserve">OBOWIĄZEK PODANIA DANYCH: </w:t>
      </w:r>
    </w:p>
    <w:p w:rsidR="00BC74FE" w:rsidRPr="001A5417" w:rsidRDefault="00BC74FE" w:rsidP="00E018CE">
      <w:pPr>
        <w:spacing w:beforeLines="60" w:afterLines="60"/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Podanie danych osobowych jest dobrowolne, jednakże niezbędne w celu przeprowadzenia przez </w:t>
      </w:r>
      <w:r>
        <w:rPr>
          <w:rFonts w:ascii="Cambria" w:hAnsi="Cambria" w:cstheme="majorHAnsi"/>
          <w:color w:val="000000" w:themeColor="text1"/>
          <w:sz w:val="20"/>
          <w:szCs w:val="20"/>
        </w:rPr>
        <w:t>KDK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 xml:space="preserve"> postępowania ofertowego</w:t>
      </w:r>
      <w:r>
        <w:rPr>
          <w:rFonts w:ascii="Cambria" w:hAnsi="Cambria" w:cstheme="majorHAnsi"/>
          <w:color w:val="000000" w:themeColor="text1"/>
          <w:sz w:val="20"/>
          <w:szCs w:val="20"/>
        </w:rPr>
        <w:t xml:space="preserve">. </w:t>
      </w:r>
      <w:r w:rsidRPr="001A5417">
        <w:rPr>
          <w:rFonts w:ascii="Cambria" w:hAnsi="Cambria" w:cstheme="majorHAnsi"/>
          <w:color w:val="000000" w:themeColor="text1"/>
          <w:sz w:val="20"/>
          <w:szCs w:val="20"/>
        </w:rPr>
        <w:t>Bez udostępnienia danych osobowych nie będzie m</w:t>
      </w:r>
      <w:r>
        <w:rPr>
          <w:rFonts w:ascii="Cambria" w:hAnsi="Cambria" w:cstheme="majorHAnsi"/>
          <w:color w:val="000000" w:themeColor="text1"/>
          <w:sz w:val="20"/>
          <w:szCs w:val="20"/>
        </w:rPr>
        <w:t>ożliwe uczestniczenie w postępowaniu ofertowym.</w:t>
      </w:r>
    </w:p>
    <w:p w:rsidR="00BC74FE" w:rsidRPr="001A5417" w:rsidRDefault="00BC74FE" w:rsidP="00E018CE">
      <w:pPr>
        <w:spacing w:beforeLines="60" w:afterLines="60"/>
        <w:jc w:val="both"/>
        <w:rPr>
          <w:rFonts w:ascii="Cambria" w:hAnsi="Cambria" w:cstheme="majorHAnsi"/>
          <w:color w:val="000000" w:themeColor="text1"/>
          <w:sz w:val="20"/>
          <w:szCs w:val="20"/>
        </w:rPr>
      </w:pPr>
    </w:p>
    <w:p w:rsidR="00BC74FE" w:rsidRPr="001A5417" w:rsidRDefault="00BC74FE" w:rsidP="00E018CE">
      <w:pPr>
        <w:spacing w:beforeLines="60" w:afterLines="60"/>
        <w:jc w:val="both"/>
        <w:rPr>
          <w:rFonts w:ascii="Cambria" w:hAnsi="Cambria" w:cstheme="majorHAnsi"/>
          <w:color w:val="000000" w:themeColor="text1"/>
          <w:sz w:val="16"/>
          <w:szCs w:val="16"/>
        </w:rPr>
      </w:pPr>
      <w:r w:rsidRPr="001A5417">
        <w:rPr>
          <w:rFonts w:ascii="Cambria" w:hAnsi="Cambria" w:cstheme="majorHAnsi"/>
          <w:b/>
          <w:color w:val="000000" w:themeColor="text1"/>
          <w:sz w:val="16"/>
          <w:szCs w:val="16"/>
        </w:rPr>
        <w:t xml:space="preserve">* </w:t>
      </w:r>
      <w:r>
        <w:rPr>
          <w:rFonts w:ascii="Cambria" w:hAnsi="Cambria" w:cstheme="majorHAnsi"/>
          <w:b/>
          <w:color w:val="000000" w:themeColor="text1"/>
          <w:sz w:val="16"/>
          <w:szCs w:val="16"/>
        </w:rPr>
        <w:t xml:space="preserve">Mowa </w:t>
      </w:r>
      <w:r w:rsidRPr="001A5417">
        <w:rPr>
          <w:rFonts w:ascii="Cambria" w:hAnsi="Cambria" w:cstheme="majorHAnsi"/>
          <w:b/>
          <w:color w:val="000000" w:themeColor="text1"/>
          <w:sz w:val="16"/>
          <w:szCs w:val="16"/>
        </w:rPr>
        <w:t>o:</w:t>
      </w:r>
      <w:r w:rsidRPr="001A5417">
        <w:rPr>
          <w:rFonts w:ascii="Cambria" w:hAnsi="Cambria" w:cstheme="majorHAnsi"/>
          <w:color w:val="000000" w:themeColor="text1"/>
          <w:sz w:val="16"/>
          <w:szCs w:val="16"/>
        </w:rPr>
        <w:t xml:space="preserve"> Rozporządzeni</w:t>
      </w:r>
      <w:r>
        <w:rPr>
          <w:rFonts w:ascii="Cambria" w:hAnsi="Cambria" w:cstheme="majorHAnsi"/>
          <w:color w:val="000000" w:themeColor="text1"/>
          <w:sz w:val="16"/>
          <w:szCs w:val="16"/>
        </w:rPr>
        <w:t>u</w:t>
      </w:r>
      <w:r w:rsidRPr="001A5417">
        <w:rPr>
          <w:rFonts w:ascii="Cambria" w:hAnsi="Cambria" w:cstheme="majorHAnsi"/>
          <w:color w:val="000000" w:themeColor="text1"/>
          <w:sz w:val="16"/>
          <w:szCs w:val="16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BC74FE" w:rsidRPr="00DD03A0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  <w:szCs w:val="20"/>
        </w:rPr>
      </w:pPr>
    </w:p>
    <w:p w:rsidR="00BC74FE" w:rsidRPr="00DD03A0" w:rsidRDefault="00BC74FE" w:rsidP="00E018CE">
      <w:pPr>
        <w:spacing w:beforeLines="60" w:afterLines="60" w:line="360" w:lineRule="auto"/>
        <w:jc w:val="both"/>
        <w:rPr>
          <w:rFonts w:ascii="Cambria" w:hAnsi="Cambria" w:cs="Arial"/>
          <w:sz w:val="20"/>
          <w:szCs w:val="20"/>
        </w:rPr>
      </w:pPr>
    </w:p>
    <w:p w:rsidR="00BC74FE" w:rsidRPr="00DD03A0" w:rsidRDefault="00BC74FE" w:rsidP="00BC74FE">
      <w:pPr>
        <w:rPr>
          <w:sz w:val="20"/>
          <w:szCs w:val="20"/>
        </w:rPr>
      </w:pPr>
    </w:p>
    <w:p w:rsidR="00BC74FE" w:rsidRPr="00DD03A0" w:rsidRDefault="00BC74FE" w:rsidP="00BC74FE">
      <w:pPr>
        <w:rPr>
          <w:sz w:val="20"/>
          <w:szCs w:val="20"/>
        </w:rPr>
      </w:pPr>
    </w:p>
    <w:p w:rsidR="00BC74FE" w:rsidRPr="00DD03A0" w:rsidRDefault="00BC74FE" w:rsidP="00BC74FE">
      <w:pPr>
        <w:rPr>
          <w:sz w:val="20"/>
          <w:szCs w:val="20"/>
        </w:rPr>
      </w:pPr>
    </w:p>
    <w:p w:rsidR="00BC74FE" w:rsidRPr="008C2F4C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BC74FE" w:rsidRPr="008C2F4C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BC74FE" w:rsidRPr="008C2F4C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BC74FE" w:rsidRPr="008C2F4C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BC74FE" w:rsidRPr="008C2F4C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BC74FE" w:rsidRPr="008C2F4C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BC74FE" w:rsidRPr="008C2F4C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BC74FE" w:rsidRPr="008C2F4C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BC74FE" w:rsidRPr="008C2F4C" w:rsidRDefault="00BC74FE" w:rsidP="00E018CE">
      <w:pPr>
        <w:spacing w:beforeLines="60" w:afterLines="60" w:line="240" w:lineRule="auto"/>
        <w:jc w:val="both"/>
        <w:rPr>
          <w:rFonts w:ascii="Cambria" w:hAnsi="Cambria" w:cs="Arial"/>
          <w:sz w:val="20"/>
        </w:rPr>
      </w:pPr>
    </w:p>
    <w:p w:rsidR="00BC74FE" w:rsidRDefault="00BC74FE" w:rsidP="00E018CE">
      <w:pPr>
        <w:pStyle w:val="Nagwek1"/>
        <w:spacing w:beforeLines="60" w:afterLines="60" w:line="240" w:lineRule="auto"/>
        <w:jc w:val="both"/>
        <w:rPr>
          <w:rFonts w:ascii="Cambria" w:eastAsiaTheme="minorHAnsi" w:hAnsi="Cambria" w:cs="Arial"/>
          <w:color w:val="auto"/>
          <w:sz w:val="20"/>
          <w:szCs w:val="22"/>
        </w:rPr>
      </w:pPr>
    </w:p>
    <w:p w:rsidR="00BC74FE" w:rsidRDefault="00BC74FE" w:rsidP="00BC74FE"/>
    <w:p w:rsidR="00BC74FE" w:rsidRDefault="00BC74FE" w:rsidP="00BC74FE"/>
    <w:p w:rsidR="00BC74FE" w:rsidRDefault="00BC74FE" w:rsidP="00BC74FE"/>
    <w:p w:rsidR="00BC74FE" w:rsidRDefault="00BC74FE" w:rsidP="00BC74FE"/>
    <w:p w:rsidR="00BC74FE" w:rsidRPr="002E07E5" w:rsidRDefault="00BC74FE" w:rsidP="00BC74FE"/>
    <w:p w:rsidR="00BC74FE" w:rsidRDefault="00BC74FE" w:rsidP="00BC74FE"/>
    <w:p w:rsidR="00BC74FE" w:rsidRDefault="00BC74FE" w:rsidP="00BC74FE"/>
    <w:p w:rsidR="00BC74FE" w:rsidRDefault="00BC74FE" w:rsidP="00EC245B">
      <w:pPr>
        <w:spacing w:after="0" w:line="360" w:lineRule="auto"/>
        <w:jc w:val="both"/>
      </w:pPr>
    </w:p>
    <w:p w:rsidR="00BC74FE" w:rsidRPr="006E304D" w:rsidRDefault="00BC74FE" w:rsidP="00EC245B">
      <w:pPr>
        <w:spacing w:after="0" w:line="360" w:lineRule="auto"/>
        <w:jc w:val="both"/>
      </w:pPr>
    </w:p>
    <w:sectPr w:rsidR="00BC74FE" w:rsidRPr="006E304D" w:rsidSect="00196A7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95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</w:rPr>
    </w:lvl>
  </w:abstractNum>
  <w:abstractNum w:abstractNumId="1">
    <w:nsid w:val="0C373ED9"/>
    <w:multiLevelType w:val="hybridMultilevel"/>
    <w:tmpl w:val="37D0950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4083120"/>
    <w:multiLevelType w:val="hybridMultilevel"/>
    <w:tmpl w:val="DA7C8870"/>
    <w:lvl w:ilvl="0" w:tplc="C32850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978A2E8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5F580D26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 w:tplc="2880FC2C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A289E"/>
    <w:multiLevelType w:val="hybridMultilevel"/>
    <w:tmpl w:val="F52C4E4E"/>
    <w:lvl w:ilvl="0" w:tplc="991C2D2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DA05A89"/>
    <w:multiLevelType w:val="hybridMultilevel"/>
    <w:tmpl w:val="A0A2D1B8"/>
    <w:lvl w:ilvl="0" w:tplc="8DF20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B215B"/>
    <w:multiLevelType w:val="hybridMultilevel"/>
    <w:tmpl w:val="1D2C6A36"/>
    <w:lvl w:ilvl="0" w:tplc="E9E2091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3D6C"/>
    <w:multiLevelType w:val="hybridMultilevel"/>
    <w:tmpl w:val="234C9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447C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D0E"/>
    <w:rsid w:val="000E0047"/>
    <w:rsid w:val="00130EDA"/>
    <w:rsid w:val="00180650"/>
    <w:rsid w:val="00196A79"/>
    <w:rsid w:val="001A3C82"/>
    <w:rsid w:val="002C1A84"/>
    <w:rsid w:val="00356FB6"/>
    <w:rsid w:val="003644D8"/>
    <w:rsid w:val="0036779A"/>
    <w:rsid w:val="003C09DC"/>
    <w:rsid w:val="004B4D2F"/>
    <w:rsid w:val="00520290"/>
    <w:rsid w:val="0052319E"/>
    <w:rsid w:val="00552A01"/>
    <w:rsid w:val="005E329C"/>
    <w:rsid w:val="006E304D"/>
    <w:rsid w:val="007062A0"/>
    <w:rsid w:val="00725889"/>
    <w:rsid w:val="009A3D9B"/>
    <w:rsid w:val="009E398E"/>
    <w:rsid w:val="00A050EE"/>
    <w:rsid w:val="00AD4ED7"/>
    <w:rsid w:val="00AD64B0"/>
    <w:rsid w:val="00B16239"/>
    <w:rsid w:val="00B16D18"/>
    <w:rsid w:val="00B37D0E"/>
    <w:rsid w:val="00B729D8"/>
    <w:rsid w:val="00BC74FE"/>
    <w:rsid w:val="00BE5E09"/>
    <w:rsid w:val="00BF5B73"/>
    <w:rsid w:val="00C16F42"/>
    <w:rsid w:val="00C716A1"/>
    <w:rsid w:val="00D374B8"/>
    <w:rsid w:val="00DF569B"/>
    <w:rsid w:val="00E018CE"/>
    <w:rsid w:val="00E870DD"/>
    <w:rsid w:val="00EA1E6D"/>
    <w:rsid w:val="00EC245B"/>
    <w:rsid w:val="00EF22A0"/>
    <w:rsid w:val="00F62F23"/>
    <w:rsid w:val="00F7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D0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74F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41">
    <w:name w:val="Lista 41"/>
    <w:basedOn w:val="Normalny"/>
    <w:rsid w:val="00B37D0E"/>
    <w:pPr>
      <w:suppressAutoHyphens/>
      <w:spacing w:after="0" w:line="100" w:lineRule="atLeast"/>
      <w:ind w:left="1132" w:hanging="283"/>
    </w:pPr>
    <w:rPr>
      <w:rFonts w:ascii="Times New Roman" w:hAnsi="Times New Roman"/>
      <w:kern w:val="1"/>
      <w:sz w:val="20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96A7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245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EC245B"/>
    <w:pPr>
      <w:suppressAutoHyphens/>
      <w:spacing w:after="120" w:line="100" w:lineRule="atLeast"/>
      <w:ind w:left="283"/>
    </w:pPr>
    <w:rPr>
      <w:rFonts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245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C74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BC74F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4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andrzejewski@kdk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mailto:przetargi@kdkkon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1485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Koniński Dom Kultury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d.lis</cp:lastModifiedBy>
  <cp:revision>25</cp:revision>
  <cp:lastPrinted>2019-10-28T13:14:00Z</cp:lastPrinted>
  <dcterms:created xsi:type="dcterms:W3CDTF">2013-04-18T05:36:00Z</dcterms:created>
  <dcterms:modified xsi:type="dcterms:W3CDTF">2019-12-10T09:12:00Z</dcterms:modified>
</cp:coreProperties>
</file>